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736" w:rsidRPr="00365321" w:rsidRDefault="002C6736" w:rsidP="002C6736">
      <w:pPr>
        <w:contextualSpacing/>
        <w:jc w:val="center"/>
        <w:rPr>
          <w:b/>
          <w:sz w:val="28"/>
          <w:szCs w:val="28"/>
        </w:rPr>
      </w:pPr>
      <w:r w:rsidRPr="00365321">
        <w:rPr>
          <w:b/>
          <w:sz w:val="28"/>
          <w:szCs w:val="28"/>
        </w:rPr>
        <w:t>Автономная некоммерческая организация высшего образования</w:t>
      </w:r>
    </w:p>
    <w:p w:rsidR="002C6736" w:rsidRPr="00365321" w:rsidRDefault="002C6736" w:rsidP="002C6736">
      <w:pPr>
        <w:contextualSpacing/>
        <w:jc w:val="center"/>
        <w:rPr>
          <w:b/>
          <w:sz w:val="28"/>
          <w:szCs w:val="28"/>
        </w:rPr>
      </w:pPr>
      <w:r w:rsidRPr="00365321">
        <w:rPr>
          <w:b/>
          <w:sz w:val="28"/>
          <w:szCs w:val="28"/>
        </w:rPr>
        <w:t>«Открытый университет экономики, управления и права»</w:t>
      </w:r>
    </w:p>
    <w:p w:rsidR="002C6736" w:rsidRPr="00365321" w:rsidRDefault="002C6736" w:rsidP="002C6736">
      <w:pPr>
        <w:contextualSpacing/>
        <w:jc w:val="center"/>
        <w:rPr>
          <w:sz w:val="28"/>
          <w:szCs w:val="28"/>
        </w:rPr>
      </w:pPr>
      <w:r w:rsidRPr="00365321">
        <w:rPr>
          <w:b/>
          <w:sz w:val="28"/>
          <w:szCs w:val="28"/>
        </w:rPr>
        <w:t>(АНО ВО ОУЭП)</w:t>
      </w:r>
    </w:p>
    <w:p w:rsidR="002C6736" w:rsidRPr="00365321" w:rsidRDefault="002C6736" w:rsidP="002C6736">
      <w:pPr>
        <w:tabs>
          <w:tab w:val="left" w:pos="900"/>
          <w:tab w:val="left" w:pos="1080"/>
        </w:tabs>
        <w:suppressAutoHyphens/>
        <w:ind w:firstLine="709"/>
        <w:contextualSpacing/>
        <w:jc w:val="both"/>
        <w:rPr>
          <w:b/>
          <w:sz w:val="20"/>
        </w:rPr>
      </w:pPr>
    </w:p>
    <w:p w:rsidR="002C6736" w:rsidRPr="00365321" w:rsidRDefault="002C6736" w:rsidP="002C6736">
      <w:pPr>
        <w:tabs>
          <w:tab w:val="left" w:pos="900"/>
          <w:tab w:val="left" w:pos="1080"/>
        </w:tabs>
        <w:suppressAutoHyphens/>
        <w:ind w:firstLine="709"/>
        <w:contextualSpacing/>
        <w:jc w:val="right"/>
        <w:rPr>
          <w:b/>
          <w:sz w:val="20"/>
        </w:rPr>
      </w:pPr>
    </w:p>
    <w:p w:rsidR="002C6736" w:rsidRPr="00664516" w:rsidRDefault="002C6736" w:rsidP="002C6736">
      <w:pPr>
        <w:tabs>
          <w:tab w:val="left" w:pos="900"/>
          <w:tab w:val="left" w:pos="1080"/>
        </w:tabs>
        <w:suppressAutoHyphens/>
        <w:ind w:firstLine="709"/>
        <w:contextualSpacing/>
        <w:jc w:val="right"/>
        <w:rPr>
          <w:b/>
          <w:sz w:val="20"/>
        </w:rPr>
      </w:pPr>
      <w:r w:rsidRPr="00664516">
        <w:rPr>
          <w:b/>
          <w:sz w:val="20"/>
        </w:rPr>
        <w:t>УТВЕРЖДАЮ:</w:t>
      </w:r>
    </w:p>
    <w:p w:rsidR="002C6736" w:rsidRPr="00664516" w:rsidRDefault="002C6736" w:rsidP="002C6736">
      <w:pPr>
        <w:tabs>
          <w:tab w:val="left" w:pos="900"/>
          <w:tab w:val="left" w:pos="1080"/>
        </w:tabs>
        <w:suppressAutoHyphens/>
        <w:ind w:firstLine="709"/>
        <w:contextualSpacing/>
        <w:jc w:val="right"/>
        <w:rPr>
          <w:sz w:val="20"/>
        </w:rPr>
      </w:pPr>
      <w:r w:rsidRPr="00664516">
        <w:rPr>
          <w:sz w:val="20"/>
        </w:rPr>
        <w:t>Ректор АНО ВО ОУЭП, Фокина В.Н.</w:t>
      </w:r>
    </w:p>
    <w:p w:rsidR="002C6736" w:rsidRPr="00664516" w:rsidRDefault="002C6736" w:rsidP="002C6736">
      <w:pPr>
        <w:tabs>
          <w:tab w:val="left" w:pos="900"/>
          <w:tab w:val="left" w:pos="1080"/>
        </w:tabs>
        <w:suppressAutoHyphens/>
        <w:ind w:firstLine="709"/>
        <w:contextualSpacing/>
        <w:jc w:val="right"/>
        <w:rPr>
          <w:b/>
          <w:sz w:val="20"/>
        </w:rPr>
      </w:pPr>
    </w:p>
    <w:p w:rsidR="002C6736" w:rsidRPr="00664516" w:rsidRDefault="002C6736" w:rsidP="002C6736">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C6736" w:rsidRPr="00664516" w:rsidRDefault="002C6736" w:rsidP="002C6736">
      <w:pPr>
        <w:tabs>
          <w:tab w:val="left" w:pos="900"/>
          <w:tab w:val="left" w:pos="1080"/>
        </w:tabs>
        <w:suppressAutoHyphens/>
        <w:ind w:firstLine="709"/>
        <w:contextualSpacing/>
        <w:jc w:val="right"/>
        <w:rPr>
          <w:sz w:val="20"/>
        </w:rPr>
      </w:pPr>
      <w:r w:rsidRPr="00664516">
        <w:rPr>
          <w:sz w:val="20"/>
        </w:rPr>
        <w:t>19 апреля 2023 г.</w:t>
      </w:r>
    </w:p>
    <w:p w:rsidR="002C6736" w:rsidRPr="00664516" w:rsidRDefault="002C6736" w:rsidP="002C6736">
      <w:pPr>
        <w:tabs>
          <w:tab w:val="left" w:pos="900"/>
          <w:tab w:val="left" w:pos="1080"/>
        </w:tabs>
        <w:suppressAutoHyphens/>
        <w:ind w:firstLine="709"/>
        <w:contextualSpacing/>
        <w:jc w:val="right"/>
        <w:rPr>
          <w:sz w:val="20"/>
        </w:rPr>
      </w:pPr>
    </w:p>
    <w:p w:rsidR="002C6736" w:rsidRPr="00664516" w:rsidRDefault="002C6736" w:rsidP="002C6736">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2C6736" w:rsidRPr="00664516" w:rsidRDefault="002C6736" w:rsidP="002C6736">
      <w:pPr>
        <w:tabs>
          <w:tab w:val="left" w:pos="900"/>
          <w:tab w:val="left" w:pos="1080"/>
        </w:tabs>
        <w:suppressAutoHyphens/>
        <w:ind w:firstLine="709"/>
        <w:contextualSpacing/>
        <w:jc w:val="right"/>
        <w:rPr>
          <w:sz w:val="20"/>
        </w:rPr>
      </w:pPr>
      <w:r w:rsidRPr="00664516">
        <w:rPr>
          <w:sz w:val="20"/>
        </w:rPr>
        <w:t xml:space="preserve">Протокол N 9 от 19.04.2023 </w:t>
      </w:r>
    </w:p>
    <w:p w:rsidR="00334862" w:rsidRDefault="00334862" w:rsidP="00334862">
      <w:pPr>
        <w:tabs>
          <w:tab w:val="left" w:pos="900"/>
          <w:tab w:val="left" w:pos="1080"/>
        </w:tabs>
        <w:suppressAutoHyphens/>
        <w:spacing w:before="0" w:beforeAutospacing="0" w:after="0" w:afterAutospacing="0"/>
      </w:pPr>
    </w:p>
    <w:p w:rsidR="00334862" w:rsidRDefault="00334862" w:rsidP="00334862">
      <w:pPr>
        <w:tabs>
          <w:tab w:val="left" w:pos="900"/>
          <w:tab w:val="left" w:pos="1080"/>
        </w:tabs>
        <w:suppressAutoHyphens/>
        <w:spacing w:before="0" w:beforeAutospacing="0" w:after="0" w:afterAutospacing="0"/>
        <w:ind w:firstLine="709"/>
        <w:jc w:val="center"/>
      </w:pPr>
    </w:p>
    <w:p w:rsidR="00334862" w:rsidRDefault="00334862" w:rsidP="00334862">
      <w:pPr>
        <w:tabs>
          <w:tab w:val="left" w:pos="900"/>
          <w:tab w:val="left" w:pos="1080"/>
        </w:tabs>
        <w:suppressAutoHyphens/>
        <w:spacing w:before="0" w:beforeAutospacing="0" w:after="0" w:afterAutospacing="0"/>
        <w:ind w:firstLine="709"/>
        <w:jc w:val="center"/>
        <w:rPr>
          <w:b/>
        </w:rPr>
      </w:pPr>
      <w:r>
        <w:rPr>
          <w:b/>
        </w:rPr>
        <w:t>РАБОЧАЯ ПРОГРАММА</w:t>
      </w:r>
    </w:p>
    <w:p w:rsidR="00334862" w:rsidRDefault="00334862" w:rsidP="00334862">
      <w:pPr>
        <w:tabs>
          <w:tab w:val="left" w:pos="900"/>
          <w:tab w:val="left" w:pos="1080"/>
        </w:tabs>
        <w:suppressAutoHyphens/>
        <w:spacing w:before="0" w:beforeAutospacing="0" w:after="0" w:afterAutospacing="0"/>
        <w:ind w:firstLine="709"/>
        <w:jc w:val="center"/>
        <w:rPr>
          <w:b/>
        </w:rPr>
      </w:pPr>
    </w:p>
    <w:p w:rsidR="00334862" w:rsidRDefault="00334862" w:rsidP="00334862">
      <w:pPr>
        <w:tabs>
          <w:tab w:val="left" w:pos="900"/>
          <w:tab w:val="left" w:pos="1080"/>
        </w:tabs>
        <w:suppressAutoHyphens/>
        <w:spacing w:before="0" w:beforeAutospacing="0" w:after="0" w:afterAutospacing="0"/>
        <w:ind w:firstLine="709"/>
        <w:jc w:val="center"/>
        <w:rPr>
          <w:b/>
        </w:rPr>
      </w:pPr>
      <w:r>
        <w:rPr>
          <w:b/>
        </w:rPr>
        <w:t>по дисциплине</w:t>
      </w:r>
    </w:p>
    <w:p w:rsidR="00334862" w:rsidRDefault="00334862" w:rsidP="00334862">
      <w:pPr>
        <w:tabs>
          <w:tab w:val="left" w:pos="900"/>
          <w:tab w:val="left" w:pos="1080"/>
        </w:tabs>
        <w:suppressAutoHyphens/>
        <w:spacing w:before="0" w:beforeAutospacing="0" w:after="0" w:afterAutospacing="0"/>
        <w:ind w:firstLine="709"/>
        <w:jc w:val="center"/>
        <w:rPr>
          <w:b/>
        </w:rPr>
      </w:pPr>
    </w:p>
    <w:p w:rsidR="00334862" w:rsidRDefault="00334862" w:rsidP="00334862">
      <w:pPr>
        <w:tabs>
          <w:tab w:val="left" w:pos="900"/>
          <w:tab w:val="left" w:pos="1080"/>
        </w:tabs>
        <w:suppressAutoHyphens/>
        <w:spacing w:before="0" w:beforeAutospacing="0" w:after="0" w:afterAutospacing="0"/>
        <w:ind w:firstLine="709"/>
        <w:jc w:val="center"/>
      </w:pPr>
      <w:r>
        <w:t>Наименование дисциплины Б1.В.ДВ.06.01 Принципы уголовного права и уголовной ответственности</w:t>
      </w:r>
    </w:p>
    <w:p w:rsidR="00334862" w:rsidRDefault="00334862" w:rsidP="00334862">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334862" w:rsidRDefault="00334862" w:rsidP="00334862">
      <w:pPr>
        <w:tabs>
          <w:tab w:val="left" w:pos="900"/>
          <w:tab w:val="left" w:pos="1080"/>
        </w:tabs>
        <w:suppressAutoHyphens/>
        <w:spacing w:before="0" w:beforeAutospacing="0" w:after="0" w:afterAutospacing="0"/>
        <w:ind w:firstLine="709"/>
        <w:rPr>
          <w:b/>
          <w:sz w:val="20"/>
          <w:szCs w:val="20"/>
        </w:rPr>
      </w:pPr>
    </w:p>
    <w:p w:rsidR="00334862" w:rsidRDefault="00334862" w:rsidP="00334862">
      <w:pPr>
        <w:tabs>
          <w:tab w:val="left" w:pos="900"/>
          <w:tab w:val="left" w:pos="1080"/>
        </w:tabs>
        <w:suppressAutoHyphens/>
        <w:spacing w:before="0" w:beforeAutospacing="0" w:after="0" w:afterAutospacing="0"/>
        <w:ind w:firstLine="709"/>
        <w:jc w:val="right"/>
        <w:rPr>
          <w:sz w:val="20"/>
          <w:szCs w:val="20"/>
        </w:rPr>
      </w:pPr>
    </w:p>
    <w:p w:rsidR="00334862" w:rsidRDefault="00334862" w:rsidP="00334862">
      <w:pPr>
        <w:tabs>
          <w:tab w:val="left" w:pos="900"/>
          <w:tab w:val="left" w:pos="1080"/>
        </w:tabs>
        <w:suppressAutoHyphens/>
        <w:spacing w:before="0" w:beforeAutospacing="0" w:after="0" w:afterAutospacing="0"/>
        <w:ind w:firstLine="709"/>
        <w:jc w:val="right"/>
        <w:rPr>
          <w:sz w:val="20"/>
          <w:szCs w:val="20"/>
        </w:rPr>
      </w:pPr>
    </w:p>
    <w:p w:rsidR="00334862" w:rsidRDefault="00334862" w:rsidP="00334862">
      <w:pPr>
        <w:tabs>
          <w:tab w:val="left" w:pos="900"/>
          <w:tab w:val="left" w:pos="1080"/>
        </w:tabs>
        <w:suppressAutoHyphens/>
        <w:spacing w:before="0" w:beforeAutospacing="0" w:after="0" w:afterAutospacing="0"/>
        <w:ind w:firstLine="709"/>
        <w:jc w:val="right"/>
        <w:rPr>
          <w:sz w:val="20"/>
          <w:szCs w:val="20"/>
        </w:rPr>
      </w:pPr>
    </w:p>
    <w:p w:rsidR="00334862" w:rsidRDefault="00334862" w:rsidP="00334862">
      <w:pPr>
        <w:tabs>
          <w:tab w:val="left" w:pos="900"/>
          <w:tab w:val="left" w:pos="1080"/>
        </w:tabs>
        <w:suppressAutoHyphens/>
        <w:spacing w:before="0" w:beforeAutospacing="0" w:after="0" w:afterAutospacing="0"/>
        <w:rPr>
          <w:sz w:val="20"/>
          <w:szCs w:val="20"/>
        </w:rPr>
      </w:pPr>
    </w:p>
    <w:p w:rsidR="00334862" w:rsidRDefault="002C6736" w:rsidP="00334862">
      <w:pPr>
        <w:spacing w:before="0" w:beforeAutospacing="0" w:after="0" w:afterAutospacing="0"/>
        <w:jc w:val="right"/>
        <w:rPr>
          <w:sz w:val="20"/>
          <w:szCs w:val="20"/>
        </w:rPr>
      </w:pPr>
      <w:r>
        <w:rPr>
          <w:sz w:val="20"/>
          <w:szCs w:val="20"/>
        </w:rPr>
        <w:t xml:space="preserve"> </w:t>
      </w:r>
    </w:p>
    <w:p w:rsidR="00334862" w:rsidRDefault="00334862" w:rsidP="00334862">
      <w:pPr>
        <w:tabs>
          <w:tab w:val="left" w:pos="900"/>
          <w:tab w:val="left" w:pos="1080"/>
        </w:tabs>
        <w:suppressAutoHyphens/>
        <w:spacing w:before="0" w:beforeAutospacing="0" w:after="0" w:afterAutospacing="0"/>
        <w:rPr>
          <w:sz w:val="20"/>
          <w:szCs w:val="20"/>
        </w:rPr>
      </w:pPr>
    </w:p>
    <w:p w:rsidR="00334862" w:rsidRDefault="00334862" w:rsidP="00334862">
      <w:pPr>
        <w:tabs>
          <w:tab w:val="left" w:pos="900"/>
          <w:tab w:val="left" w:pos="1080"/>
        </w:tabs>
        <w:suppressAutoHyphens/>
        <w:spacing w:before="0" w:beforeAutospacing="0" w:after="0" w:afterAutospacing="0"/>
        <w:ind w:firstLine="709"/>
        <w:rPr>
          <w:sz w:val="20"/>
          <w:szCs w:val="20"/>
        </w:rPr>
      </w:pPr>
    </w:p>
    <w:p w:rsidR="00334862" w:rsidRDefault="00334862" w:rsidP="00334862">
      <w:pPr>
        <w:tabs>
          <w:tab w:val="left" w:pos="900"/>
          <w:tab w:val="left" w:pos="1080"/>
        </w:tabs>
        <w:suppressAutoHyphens/>
        <w:spacing w:before="0" w:beforeAutospacing="0" w:after="0" w:afterAutospacing="0"/>
        <w:ind w:firstLine="709"/>
        <w:rPr>
          <w:sz w:val="20"/>
          <w:szCs w:val="20"/>
        </w:rPr>
      </w:pPr>
    </w:p>
    <w:p w:rsidR="00334862" w:rsidRDefault="00334862" w:rsidP="00334862">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334862" w:rsidRDefault="00334862" w:rsidP="00334862">
      <w:pPr>
        <w:tabs>
          <w:tab w:val="left" w:pos="900"/>
          <w:tab w:val="left" w:pos="1080"/>
        </w:tabs>
        <w:suppressAutoHyphens/>
        <w:spacing w:before="0" w:beforeAutospacing="0" w:after="0" w:afterAutospacing="0"/>
        <w:ind w:firstLine="709"/>
        <w:rPr>
          <w:sz w:val="20"/>
          <w:szCs w:val="20"/>
          <w:u w:val="single"/>
        </w:rPr>
      </w:pPr>
    </w:p>
    <w:p w:rsidR="00334862" w:rsidRDefault="00334862" w:rsidP="00334862">
      <w:pPr>
        <w:tabs>
          <w:tab w:val="left" w:pos="900"/>
          <w:tab w:val="left" w:pos="1080"/>
        </w:tabs>
        <w:suppressAutoHyphens/>
        <w:spacing w:before="0" w:beforeAutospacing="0" w:after="0" w:afterAutospacing="0"/>
        <w:ind w:firstLine="709"/>
        <w:rPr>
          <w:sz w:val="20"/>
          <w:szCs w:val="20"/>
          <w:u w:val="single"/>
        </w:rPr>
      </w:pPr>
    </w:p>
    <w:p w:rsidR="00334862" w:rsidRDefault="00334862" w:rsidP="00334862">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334862" w:rsidRDefault="00334862" w:rsidP="00334862">
      <w:pPr>
        <w:tabs>
          <w:tab w:val="left" w:pos="900"/>
          <w:tab w:val="left" w:pos="1080"/>
        </w:tabs>
        <w:suppressAutoHyphens/>
        <w:spacing w:before="0" w:beforeAutospacing="0" w:after="0" w:afterAutospacing="0"/>
        <w:rPr>
          <w:sz w:val="20"/>
          <w:szCs w:val="20"/>
        </w:rPr>
      </w:pPr>
      <w:r>
        <w:rPr>
          <w:sz w:val="20"/>
          <w:szCs w:val="20"/>
        </w:rPr>
        <w:t xml:space="preserve">Майстренко Г.А., </w:t>
      </w:r>
      <w:proofErr w:type="spellStart"/>
      <w:r>
        <w:rPr>
          <w:sz w:val="20"/>
          <w:szCs w:val="20"/>
        </w:rPr>
        <w:t>к.ю.н</w:t>
      </w:r>
      <w:proofErr w:type="spellEnd"/>
      <w:r>
        <w:rPr>
          <w:sz w:val="20"/>
          <w:szCs w:val="20"/>
        </w:rPr>
        <w:t>.</w:t>
      </w:r>
    </w:p>
    <w:p w:rsidR="00334862" w:rsidRDefault="00334862" w:rsidP="00334862">
      <w:pPr>
        <w:tabs>
          <w:tab w:val="left" w:pos="900"/>
          <w:tab w:val="left" w:pos="1080"/>
        </w:tabs>
        <w:suppressAutoHyphens/>
        <w:spacing w:before="0" w:beforeAutospacing="0" w:after="0" w:afterAutospacing="0"/>
        <w:rPr>
          <w:sz w:val="20"/>
          <w:szCs w:val="20"/>
        </w:rPr>
      </w:pPr>
    </w:p>
    <w:p w:rsidR="00334862" w:rsidRDefault="00334862" w:rsidP="00334862">
      <w:pPr>
        <w:tabs>
          <w:tab w:val="left" w:pos="900"/>
          <w:tab w:val="left" w:pos="1080"/>
        </w:tabs>
        <w:suppressAutoHyphens/>
        <w:spacing w:before="0" w:beforeAutospacing="0" w:after="0" w:afterAutospacing="0"/>
        <w:rPr>
          <w:sz w:val="20"/>
          <w:szCs w:val="20"/>
        </w:rPr>
      </w:pPr>
    </w:p>
    <w:p w:rsidR="00334862" w:rsidRDefault="00334862" w:rsidP="00334862">
      <w:pPr>
        <w:tabs>
          <w:tab w:val="left" w:pos="900"/>
          <w:tab w:val="left" w:pos="1080"/>
        </w:tabs>
        <w:suppressAutoHyphens/>
        <w:spacing w:before="0" w:beforeAutospacing="0" w:after="0" w:afterAutospacing="0"/>
        <w:rPr>
          <w:sz w:val="20"/>
          <w:szCs w:val="20"/>
        </w:rPr>
      </w:pPr>
    </w:p>
    <w:p w:rsidR="00334862" w:rsidRDefault="00334862" w:rsidP="00334862">
      <w:pPr>
        <w:tabs>
          <w:tab w:val="left" w:pos="900"/>
          <w:tab w:val="left" w:pos="1080"/>
        </w:tabs>
        <w:suppressAutoHyphens/>
        <w:spacing w:before="0" w:beforeAutospacing="0" w:after="0" w:afterAutospacing="0"/>
        <w:rPr>
          <w:sz w:val="20"/>
          <w:szCs w:val="20"/>
          <w:u w:val="single"/>
        </w:rPr>
      </w:pPr>
    </w:p>
    <w:p w:rsidR="00334862" w:rsidRDefault="00334862" w:rsidP="00334862">
      <w:pPr>
        <w:tabs>
          <w:tab w:val="left" w:pos="900"/>
          <w:tab w:val="left" w:pos="1080"/>
        </w:tabs>
        <w:suppressAutoHyphens/>
        <w:spacing w:before="0" w:beforeAutospacing="0" w:after="0" w:afterAutospacing="0"/>
        <w:rPr>
          <w:sz w:val="20"/>
          <w:szCs w:val="20"/>
          <w:u w:val="single"/>
        </w:rPr>
      </w:pPr>
    </w:p>
    <w:p w:rsidR="00334862" w:rsidRDefault="00334862" w:rsidP="00334862">
      <w:pPr>
        <w:tabs>
          <w:tab w:val="left" w:pos="900"/>
          <w:tab w:val="left" w:pos="1080"/>
        </w:tabs>
        <w:suppressAutoHyphens/>
        <w:spacing w:before="0" w:beforeAutospacing="0" w:after="0" w:afterAutospacing="0"/>
        <w:rPr>
          <w:sz w:val="20"/>
          <w:szCs w:val="20"/>
          <w:u w:val="single"/>
        </w:rPr>
      </w:pPr>
    </w:p>
    <w:p w:rsidR="00334862" w:rsidRDefault="00334862" w:rsidP="00334862">
      <w:pPr>
        <w:tabs>
          <w:tab w:val="left" w:pos="900"/>
          <w:tab w:val="left" w:pos="1080"/>
        </w:tabs>
        <w:suppressAutoHyphens/>
        <w:spacing w:before="0" w:beforeAutospacing="0" w:after="0" w:afterAutospacing="0"/>
        <w:rPr>
          <w:sz w:val="20"/>
          <w:szCs w:val="20"/>
          <w:u w:val="single"/>
        </w:rPr>
      </w:pPr>
    </w:p>
    <w:p w:rsidR="00334862" w:rsidRDefault="00334862" w:rsidP="00334862">
      <w:pPr>
        <w:tabs>
          <w:tab w:val="left" w:pos="900"/>
          <w:tab w:val="left" w:pos="1080"/>
        </w:tabs>
        <w:suppressAutoHyphens/>
        <w:spacing w:before="0" w:beforeAutospacing="0" w:after="0" w:afterAutospacing="0"/>
        <w:rPr>
          <w:sz w:val="20"/>
          <w:szCs w:val="20"/>
          <w:u w:val="single"/>
        </w:rPr>
      </w:pPr>
    </w:p>
    <w:p w:rsidR="006639C2" w:rsidRPr="00D52134" w:rsidRDefault="00334862" w:rsidP="00334862">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2C6736">
        <w:rPr>
          <w:sz w:val="20"/>
          <w:szCs w:val="20"/>
        </w:rPr>
        <w:t>3</w:t>
      </w:r>
      <w:bookmarkStart w:id="0" w:name="_GoBack"/>
      <w:bookmarkEnd w:id="0"/>
      <w:r w:rsidR="006639C2" w:rsidRPr="00D52134">
        <w:rPr>
          <w:sz w:val="20"/>
          <w:szCs w:val="20"/>
        </w:rPr>
        <w:br w:type="page"/>
      </w:r>
    </w:p>
    <w:p w:rsidR="006639C2" w:rsidRPr="00D82B99" w:rsidRDefault="006639C2" w:rsidP="006639C2">
      <w:pPr>
        <w:pStyle w:val="1c"/>
        <w:tabs>
          <w:tab w:val="right" w:leader="dot" w:pos="9600"/>
        </w:tabs>
        <w:spacing w:before="0" w:beforeAutospacing="0" w:after="0" w:afterAutospacing="0"/>
        <w:ind w:left="0" w:firstLine="709"/>
        <w:rPr>
          <w:b/>
          <w:sz w:val="20"/>
        </w:rPr>
      </w:pPr>
      <w:r w:rsidRPr="00D82B99">
        <w:rPr>
          <w:b/>
          <w:sz w:val="20"/>
        </w:rPr>
        <w:lastRenderedPageBreak/>
        <w:t>1 Цели и задачи дисциплины</w:t>
      </w:r>
    </w:p>
    <w:p w:rsidR="006639C2" w:rsidRPr="00D52134" w:rsidRDefault="006639C2" w:rsidP="006639C2">
      <w:pPr>
        <w:tabs>
          <w:tab w:val="left" w:pos="1080"/>
        </w:tabs>
        <w:suppressAutoHyphens/>
        <w:spacing w:before="0" w:beforeAutospacing="0" w:after="0" w:afterAutospacing="0"/>
        <w:ind w:firstLine="709"/>
        <w:jc w:val="both"/>
        <w:rPr>
          <w:sz w:val="20"/>
          <w:szCs w:val="20"/>
        </w:rPr>
      </w:pPr>
      <w:r w:rsidRPr="00D52134">
        <w:rPr>
          <w:b/>
          <w:i/>
          <w:sz w:val="20"/>
          <w:szCs w:val="20"/>
        </w:rPr>
        <w:t xml:space="preserve">Цель дисциплины </w:t>
      </w:r>
      <w:r w:rsidRPr="00D52134">
        <w:rPr>
          <w:b/>
          <w:sz w:val="20"/>
          <w:szCs w:val="20"/>
        </w:rPr>
        <w:t>-</w:t>
      </w:r>
      <w:r w:rsidRPr="00D52134">
        <w:rPr>
          <w:sz w:val="20"/>
          <w:szCs w:val="20"/>
        </w:rPr>
        <w:t xml:space="preserve"> состоит в изучении принципов уголовного права и уголовной ответственности, а также в обучении применению полученных знаний и навыков в практической деятельности.</w:t>
      </w:r>
    </w:p>
    <w:p w:rsidR="006639C2" w:rsidRPr="00D52134" w:rsidRDefault="006639C2" w:rsidP="006639C2">
      <w:pPr>
        <w:tabs>
          <w:tab w:val="left" w:pos="1080"/>
        </w:tabs>
        <w:suppressAutoHyphens/>
        <w:spacing w:before="0" w:beforeAutospacing="0" w:after="0" w:afterAutospacing="0"/>
        <w:ind w:firstLine="709"/>
        <w:jc w:val="both"/>
        <w:rPr>
          <w:b/>
          <w:i/>
          <w:sz w:val="20"/>
          <w:szCs w:val="20"/>
        </w:rPr>
      </w:pPr>
      <w:r w:rsidRPr="00D52134">
        <w:rPr>
          <w:b/>
          <w:i/>
          <w:sz w:val="20"/>
          <w:szCs w:val="20"/>
        </w:rPr>
        <w:t xml:space="preserve">Задачи дисциплины: </w:t>
      </w:r>
    </w:p>
    <w:p w:rsidR="006639C2" w:rsidRPr="00D52134" w:rsidRDefault="006639C2" w:rsidP="006639C2">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 xml:space="preserve"> сформировать представления об основных положениях науки уголовного права, уголовного и уголовно-процессуального законодательства и практике его применения;</w:t>
      </w:r>
    </w:p>
    <w:p w:rsidR="006639C2" w:rsidRPr="00D52134" w:rsidRDefault="006639C2" w:rsidP="006639C2">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сформировать правильное понимание роли принципов уголовного права и уголовной ответственности, уважения к правам и законным интересам участников уголовного процесса, убежденности в необходимости строгого и неуклонного исполнения Конституции Российской Федерации, законов и основанных на них подзаконных актов;</w:t>
      </w:r>
    </w:p>
    <w:p w:rsidR="006639C2" w:rsidRPr="00D52134" w:rsidRDefault="006639C2" w:rsidP="006639C2">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сформировать практические навыки применения уголовных и уголовно-процессуальных норм, производства процессуальных действий, принятия решений и их оформления по всем стадиям уголовного процесса.</w:t>
      </w:r>
    </w:p>
    <w:p w:rsidR="006639C2" w:rsidRPr="00D52134" w:rsidRDefault="006639C2" w:rsidP="006639C2">
      <w:pPr>
        <w:tabs>
          <w:tab w:val="left" w:pos="1080"/>
        </w:tabs>
        <w:suppressAutoHyphens/>
        <w:spacing w:before="0" w:beforeAutospacing="0" w:after="0" w:afterAutospacing="0"/>
        <w:ind w:firstLine="709"/>
        <w:jc w:val="both"/>
        <w:rPr>
          <w:sz w:val="20"/>
          <w:szCs w:val="20"/>
        </w:rPr>
      </w:pPr>
    </w:p>
    <w:p w:rsidR="006639C2" w:rsidRPr="00D82B99" w:rsidRDefault="006639C2" w:rsidP="006639C2">
      <w:pPr>
        <w:pStyle w:val="1c"/>
        <w:tabs>
          <w:tab w:val="right" w:leader="dot" w:pos="9600"/>
        </w:tabs>
        <w:spacing w:before="0" w:beforeAutospacing="0" w:after="0" w:afterAutospacing="0"/>
        <w:ind w:left="0" w:firstLine="709"/>
        <w:rPr>
          <w:b/>
          <w:sz w:val="20"/>
        </w:rPr>
      </w:pPr>
      <w:r w:rsidRPr="00D82B99">
        <w:rPr>
          <w:b/>
          <w:sz w:val="20"/>
        </w:rPr>
        <w:t>2 Место дисциплины в структуре ОП</w:t>
      </w:r>
    </w:p>
    <w:p w:rsidR="006639C2" w:rsidRPr="00D52134" w:rsidRDefault="006639C2" w:rsidP="006639C2">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«Принципы уголовного права и уголовной ответственности» относится к дисциплинам по выбору части, формируемой участниками образовательных отношений. </w:t>
      </w:r>
    </w:p>
    <w:p w:rsidR="006639C2" w:rsidRPr="00D52134" w:rsidRDefault="006639C2" w:rsidP="006639C2">
      <w:pPr>
        <w:pStyle w:val="1c"/>
        <w:tabs>
          <w:tab w:val="right" w:leader="dot" w:pos="9600"/>
        </w:tabs>
        <w:spacing w:before="0" w:beforeAutospacing="0" w:after="0" w:afterAutospacing="0"/>
        <w:ind w:left="0" w:firstLine="709"/>
        <w:rPr>
          <w:sz w:val="20"/>
        </w:rPr>
      </w:pPr>
    </w:p>
    <w:p w:rsidR="006639C2" w:rsidRPr="00D82B99" w:rsidRDefault="006639C2" w:rsidP="006639C2">
      <w:pPr>
        <w:pStyle w:val="1c"/>
        <w:tabs>
          <w:tab w:val="right" w:leader="dot" w:pos="9600"/>
        </w:tabs>
        <w:spacing w:before="0" w:beforeAutospacing="0" w:after="0" w:afterAutospacing="0"/>
        <w:ind w:left="0" w:firstLine="709"/>
        <w:rPr>
          <w:b/>
          <w:sz w:val="20"/>
        </w:rPr>
      </w:pPr>
      <w:r w:rsidRPr="00D82B99">
        <w:rPr>
          <w:b/>
          <w:sz w:val="20"/>
        </w:rPr>
        <w:t>3 Планируемые результаты обучения по дисциплине</w:t>
      </w:r>
    </w:p>
    <w:p w:rsidR="006639C2" w:rsidRPr="00D52134" w:rsidRDefault="006639C2" w:rsidP="006639C2">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6639C2" w:rsidRPr="00D52134" w:rsidRDefault="006639C2" w:rsidP="006639C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6639C2" w:rsidRPr="00D52134" w:rsidRDefault="006639C2" w:rsidP="006639C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ПК-2. Способен выполнят должностные обязанности по обеспечению законности и правопорядка, безопасности личности, общества, государства</w:t>
      </w:r>
    </w:p>
    <w:p w:rsidR="006639C2" w:rsidRPr="00D52134" w:rsidRDefault="006639C2" w:rsidP="006639C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6639C2" w:rsidRPr="00D52134" w:rsidRDefault="006639C2" w:rsidP="006639C2">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6639C2" w:rsidRPr="00D52134" w:rsidRDefault="006639C2" w:rsidP="006639C2">
      <w:pPr>
        <w:tabs>
          <w:tab w:val="left" w:pos="900"/>
        </w:tabs>
        <w:suppressAutoHyphens/>
        <w:spacing w:before="0" w:beforeAutospacing="0" w:after="0" w:afterAutospacing="0"/>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693"/>
        <w:gridCol w:w="5245"/>
      </w:tblGrid>
      <w:tr w:rsidR="006639C2" w:rsidRPr="00D52134" w:rsidTr="00900057">
        <w:trPr>
          <w:tblHeader/>
        </w:trPr>
        <w:tc>
          <w:tcPr>
            <w:tcW w:w="2093" w:type="dxa"/>
          </w:tcPr>
          <w:p w:rsidR="006639C2" w:rsidRPr="00D52134" w:rsidRDefault="006639C2" w:rsidP="006639C2">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693" w:type="dxa"/>
          </w:tcPr>
          <w:p w:rsidR="006639C2" w:rsidRPr="00D52134" w:rsidRDefault="006639C2" w:rsidP="006639C2">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5245" w:type="dxa"/>
          </w:tcPr>
          <w:p w:rsidR="006639C2" w:rsidRPr="00D52134" w:rsidRDefault="006639C2" w:rsidP="006639C2">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6639C2" w:rsidRPr="00D52134" w:rsidTr="00900057">
        <w:tc>
          <w:tcPr>
            <w:tcW w:w="2093" w:type="dxa"/>
            <w:vMerge w:val="restart"/>
          </w:tcPr>
          <w:p w:rsidR="006639C2" w:rsidRPr="00D52134" w:rsidRDefault="006639C2" w:rsidP="006639C2">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ПК-2. Способен выполнят должностные обязанности по обеспечению законности и правопорядка, безопасности личности, общества, государства</w:t>
            </w:r>
            <w:r w:rsidRPr="00D52134">
              <w:rPr>
                <w:b/>
                <w:sz w:val="20"/>
                <w:szCs w:val="20"/>
              </w:rPr>
              <w:t xml:space="preserve"> </w:t>
            </w:r>
          </w:p>
        </w:tc>
        <w:tc>
          <w:tcPr>
            <w:tcW w:w="2693" w:type="dxa"/>
          </w:tcPr>
          <w:p w:rsidR="006639C2" w:rsidRPr="00D52134" w:rsidRDefault="006639C2" w:rsidP="006639C2">
            <w:pPr>
              <w:tabs>
                <w:tab w:val="left" w:pos="601"/>
              </w:tabs>
              <w:spacing w:before="0" w:beforeAutospacing="0" w:after="0" w:afterAutospacing="0"/>
              <w:rPr>
                <w:iCs/>
                <w:sz w:val="20"/>
                <w:szCs w:val="20"/>
              </w:rPr>
            </w:pPr>
            <w:r w:rsidRPr="00D52134">
              <w:rPr>
                <w:sz w:val="20"/>
                <w:szCs w:val="20"/>
              </w:rPr>
              <w:t xml:space="preserve">ПК-2.1. </w:t>
            </w:r>
            <w:r w:rsidRPr="00D52134">
              <w:rPr>
                <w:iCs/>
                <w:sz w:val="20"/>
                <w:szCs w:val="20"/>
              </w:rPr>
              <w:t>Знать:</w:t>
            </w:r>
          </w:p>
          <w:p w:rsidR="006639C2" w:rsidRPr="00D52134" w:rsidRDefault="006639C2" w:rsidP="006639C2">
            <w:pPr>
              <w:tabs>
                <w:tab w:val="left" w:pos="601"/>
              </w:tabs>
              <w:spacing w:before="0" w:beforeAutospacing="0" w:after="0" w:afterAutospacing="0"/>
              <w:rPr>
                <w:sz w:val="20"/>
                <w:szCs w:val="20"/>
              </w:rPr>
            </w:pPr>
            <w:r w:rsidRPr="00D52134">
              <w:rPr>
                <w:sz w:val="20"/>
                <w:szCs w:val="20"/>
              </w:rPr>
              <w:t>должностные обязанности по обеспечению законности и правопорядка, безопасности личности, общества, государства</w:t>
            </w:r>
          </w:p>
        </w:tc>
        <w:tc>
          <w:tcPr>
            <w:tcW w:w="5245" w:type="dxa"/>
          </w:tcPr>
          <w:p w:rsidR="006639C2" w:rsidRPr="00D52134" w:rsidRDefault="006639C2" w:rsidP="006639C2">
            <w:pPr>
              <w:tabs>
                <w:tab w:val="left" w:pos="175"/>
                <w:tab w:val="left" w:pos="234"/>
                <w:tab w:val="left" w:pos="561"/>
                <w:tab w:val="left" w:pos="1080"/>
              </w:tabs>
              <w:spacing w:before="0" w:beforeAutospacing="0" w:after="0" w:afterAutospacing="0"/>
              <w:ind w:firstLine="176"/>
              <w:rPr>
                <w:b/>
                <w:sz w:val="20"/>
                <w:szCs w:val="20"/>
                <w:u w:val="single"/>
              </w:rPr>
            </w:pPr>
            <w:r w:rsidRPr="00D52134">
              <w:rPr>
                <w:b/>
                <w:sz w:val="20"/>
                <w:szCs w:val="20"/>
                <w:u w:val="single"/>
              </w:rPr>
              <w:t>Знать:</w:t>
            </w:r>
          </w:p>
          <w:p w:rsidR="006639C2" w:rsidRPr="00D52134" w:rsidRDefault="006639C2" w:rsidP="006639C2">
            <w:pPr>
              <w:numPr>
                <w:ilvl w:val="0"/>
                <w:numId w:val="65"/>
              </w:numPr>
              <w:tabs>
                <w:tab w:val="left" w:pos="561"/>
                <w:tab w:val="left" w:pos="900"/>
                <w:tab w:val="left" w:pos="1080"/>
              </w:tabs>
              <w:suppressAutoHyphens/>
              <w:spacing w:before="0" w:beforeAutospacing="0" w:after="0" w:afterAutospacing="0"/>
              <w:ind w:left="0" w:firstLine="176"/>
              <w:jc w:val="both"/>
              <w:rPr>
                <w:sz w:val="20"/>
                <w:szCs w:val="20"/>
              </w:rPr>
            </w:pPr>
            <w:r w:rsidRPr="00D52134">
              <w:rPr>
                <w:sz w:val="20"/>
                <w:szCs w:val="20"/>
              </w:rPr>
              <w:t>основные понятия уголовного права;</w:t>
            </w:r>
          </w:p>
          <w:p w:rsidR="006639C2" w:rsidRPr="00D52134" w:rsidRDefault="006639C2" w:rsidP="006639C2">
            <w:pPr>
              <w:numPr>
                <w:ilvl w:val="0"/>
                <w:numId w:val="65"/>
              </w:numPr>
              <w:tabs>
                <w:tab w:val="left" w:pos="561"/>
                <w:tab w:val="left" w:pos="900"/>
                <w:tab w:val="left" w:pos="1080"/>
              </w:tabs>
              <w:suppressAutoHyphens/>
              <w:spacing w:before="0" w:beforeAutospacing="0" w:after="0" w:afterAutospacing="0"/>
              <w:ind w:left="0" w:firstLine="176"/>
              <w:jc w:val="both"/>
              <w:rPr>
                <w:sz w:val="20"/>
                <w:szCs w:val="20"/>
              </w:rPr>
            </w:pPr>
            <w:r w:rsidRPr="00D52134">
              <w:rPr>
                <w:sz w:val="20"/>
                <w:szCs w:val="20"/>
              </w:rPr>
              <w:t>систему уголовного права;</w:t>
            </w:r>
          </w:p>
          <w:p w:rsidR="006639C2" w:rsidRPr="00D52134" w:rsidRDefault="006639C2" w:rsidP="006639C2">
            <w:pPr>
              <w:numPr>
                <w:ilvl w:val="0"/>
                <w:numId w:val="65"/>
              </w:numPr>
              <w:tabs>
                <w:tab w:val="left" w:pos="561"/>
                <w:tab w:val="left" w:pos="900"/>
                <w:tab w:val="left" w:pos="1080"/>
              </w:tabs>
              <w:suppressAutoHyphens/>
              <w:spacing w:before="0" w:beforeAutospacing="0" w:after="0" w:afterAutospacing="0"/>
              <w:ind w:left="0" w:firstLine="176"/>
              <w:jc w:val="both"/>
              <w:rPr>
                <w:sz w:val="20"/>
                <w:szCs w:val="20"/>
              </w:rPr>
            </w:pPr>
            <w:r w:rsidRPr="00D52134">
              <w:rPr>
                <w:sz w:val="20"/>
                <w:szCs w:val="20"/>
              </w:rPr>
              <w:t>принципы уголовного права и уголовной ответственности;</w:t>
            </w:r>
          </w:p>
          <w:p w:rsidR="006639C2" w:rsidRPr="00D52134" w:rsidRDefault="006639C2" w:rsidP="006639C2">
            <w:pPr>
              <w:numPr>
                <w:ilvl w:val="0"/>
                <w:numId w:val="65"/>
              </w:numPr>
              <w:tabs>
                <w:tab w:val="left" w:pos="561"/>
                <w:tab w:val="left" w:pos="900"/>
                <w:tab w:val="left" w:pos="1080"/>
              </w:tabs>
              <w:suppressAutoHyphens/>
              <w:spacing w:before="0" w:beforeAutospacing="0" w:after="0" w:afterAutospacing="0"/>
              <w:ind w:left="0" w:firstLine="176"/>
              <w:jc w:val="both"/>
              <w:rPr>
                <w:sz w:val="20"/>
                <w:szCs w:val="20"/>
              </w:rPr>
            </w:pPr>
            <w:r w:rsidRPr="00D52134">
              <w:rPr>
                <w:sz w:val="20"/>
                <w:szCs w:val="20"/>
              </w:rPr>
              <w:t>необходимость точного и неуклонного соблюдения закона, чувство ответственности за соблюдение прав и свобод граждан;</w:t>
            </w:r>
          </w:p>
          <w:p w:rsidR="006639C2" w:rsidRPr="00D52134" w:rsidRDefault="006639C2" w:rsidP="006639C2">
            <w:pPr>
              <w:numPr>
                <w:ilvl w:val="0"/>
                <w:numId w:val="65"/>
              </w:numPr>
              <w:tabs>
                <w:tab w:val="left" w:pos="561"/>
                <w:tab w:val="left" w:pos="900"/>
                <w:tab w:val="left" w:pos="1080"/>
              </w:tabs>
              <w:suppressAutoHyphens/>
              <w:spacing w:before="0" w:beforeAutospacing="0" w:after="0" w:afterAutospacing="0"/>
              <w:ind w:left="0" w:firstLine="176"/>
              <w:jc w:val="both"/>
              <w:rPr>
                <w:sz w:val="20"/>
                <w:szCs w:val="20"/>
              </w:rPr>
            </w:pPr>
            <w:r w:rsidRPr="00D52134">
              <w:rPr>
                <w:sz w:val="20"/>
                <w:szCs w:val="20"/>
              </w:rPr>
              <w:t>российское законодательство, регулирующее уголовные правоотношения;</w:t>
            </w:r>
          </w:p>
          <w:p w:rsidR="006639C2" w:rsidRPr="00D52134" w:rsidRDefault="006639C2" w:rsidP="006639C2">
            <w:pPr>
              <w:numPr>
                <w:ilvl w:val="0"/>
                <w:numId w:val="65"/>
              </w:numPr>
              <w:tabs>
                <w:tab w:val="left" w:pos="561"/>
                <w:tab w:val="left" w:pos="900"/>
                <w:tab w:val="left" w:pos="1080"/>
              </w:tabs>
              <w:suppressAutoHyphens/>
              <w:spacing w:before="0" w:beforeAutospacing="0" w:after="0" w:afterAutospacing="0"/>
              <w:ind w:left="0" w:firstLine="176"/>
              <w:jc w:val="both"/>
              <w:rPr>
                <w:sz w:val="20"/>
                <w:szCs w:val="20"/>
              </w:rPr>
            </w:pPr>
            <w:r w:rsidRPr="00D52134">
              <w:rPr>
                <w:sz w:val="20"/>
                <w:szCs w:val="20"/>
              </w:rPr>
              <w:t>признаки конкретных составов преступлений;</w:t>
            </w:r>
          </w:p>
          <w:p w:rsidR="006639C2" w:rsidRPr="00D52134" w:rsidRDefault="006639C2" w:rsidP="006639C2">
            <w:pPr>
              <w:numPr>
                <w:ilvl w:val="0"/>
                <w:numId w:val="65"/>
              </w:numPr>
              <w:tabs>
                <w:tab w:val="left" w:pos="234"/>
                <w:tab w:val="left" w:pos="561"/>
                <w:tab w:val="left" w:pos="900"/>
                <w:tab w:val="left" w:pos="1080"/>
                <w:tab w:val="left" w:pos="1134"/>
              </w:tabs>
              <w:autoSpaceDE w:val="0"/>
              <w:autoSpaceDN w:val="0"/>
              <w:adjustRightInd w:val="0"/>
              <w:spacing w:before="0" w:beforeAutospacing="0" w:after="0" w:afterAutospacing="0"/>
              <w:ind w:left="0" w:firstLine="176"/>
              <w:jc w:val="both"/>
              <w:rPr>
                <w:snapToGrid w:val="0"/>
                <w:sz w:val="20"/>
                <w:szCs w:val="20"/>
              </w:rPr>
            </w:pPr>
            <w:r w:rsidRPr="00D52134">
              <w:rPr>
                <w:sz w:val="20"/>
                <w:szCs w:val="20"/>
              </w:rPr>
              <w:t>правила квалификации преступных деяний по соответствующим статьям Уголовного кодекса Российской Федерации.</w:t>
            </w:r>
          </w:p>
        </w:tc>
      </w:tr>
      <w:tr w:rsidR="006639C2" w:rsidRPr="00D52134" w:rsidTr="00900057">
        <w:tc>
          <w:tcPr>
            <w:tcW w:w="2093" w:type="dxa"/>
            <w:vMerge/>
          </w:tcPr>
          <w:p w:rsidR="006639C2" w:rsidRPr="00D52134" w:rsidRDefault="006639C2" w:rsidP="006639C2">
            <w:pPr>
              <w:tabs>
                <w:tab w:val="left" w:pos="1080"/>
              </w:tabs>
              <w:spacing w:before="0" w:beforeAutospacing="0" w:after="0" w:afterAutospacing="0"/>
              <w:rPr>
                <w:b/>
                <w:sz w:val="20"/>
                <w:szCs w:val="20"/>
              </w:rPr>
            </w:pPr>
          </w:p>
        </w:tc>
        <w:tc>
          <w:tcPr>
            <w:tcW w:w="2693" w:type="dxa"/>
          </w:tcPr>
          <w:p w:rsidR="006639C2" w:rsidRPr="00D52134" w:rsidRDefault="006639C2" w:rsidP="006639C2">
            <w:pPr>
              <w:tabs>
                <w:tab w:val="left" w:pos="601"/>
              </w:tabs>
              <w:spacing w:before="0" w:beforeAutospacing="0" w:after="0" w:afterAutospacing="0"/>
              <w:rPr>
                <w:iCs/>
                <w:sz w:val="20"/>
                <w:szCs w:val="20"/>
                <w:u w:val="single"/>
              </w:rPr>
            </w:pPr>
            <w:r w:rsidRPr="00D52134">
              <w:rPr>
                <w:sz w:val="20"/>
                <w:szCs w:val="20"/>
              </w:rPr>
              <w:t xml:space="preserve">ПК-2.2. </w:t>
            </w:r>
            <w:r w:rsidRPr="00D52134">
              <w:rPr>
                <w:iCs/>
                <w:sz w:val="20"/>
                <w:szCs w:val="20"/>
              </w:rPr>
              <w:t>Уметь:</w:t>
            </w:r>
          </w:p>
          <w:p w:rsidR="006639C2" w:rsidRPr="00D52134" w:rsidRDefault="006639C2" w:rsidP="006639C2">
            <w:pPr>
              <w:spacing w:before="0" w:beforeAutospacing="0" w:after="0" w:afterAutospacing="0"/>
              <w:rPr>
                <w:sz w:val="20"/>
                <w:szCs w:val="20"/>
              </w:rPr>
            </w:pPr>
            <w:r w:rsidRPr="00D52134">
              <w:rPr>
                <w:sz w:val="20"/>
                <w:szCs w:val="20"/>
              </w:rPr>
              <w:t>выполнять должностные обязанности по обеспечению законности и правопорядка, безопасности личности, общества, государства </w:t>
            </w:r>
          </w:p>
        </w:tc>
        <w:tc>
          <w:tcPr>
            <w:tcW w:w="5245" w:type="dxa"/>
          </w:tcPr>
          <w:p w:rsidR="006639C2" w:rsidRPr="00D52134" w:rsidRDefault="006639C2" w:rsidP="006639C2">
            <w:pPr>
              <w:tabs>
                <w:tab w:val="left" w:pos="175"/>
                <w:tab w:val="left" w:pos="234"/>
                <w:tab w:val="left" w:pos="561"/>
                <w:tab w:val="left" w:pos="1080"/>
              </w:tabs>
              <w:spacing w:before="0" w:beforeAutospacing="0" w:after="0" w:afterAutospacing="0"/>
              <w:ind w:firstLine="176"/>
              <w:rPr>
                <w:b/>
                <w:sz w:val="20"/>
                <w:szCs w:val="20"/>
                <w:u w:val="single"/>
              </w:rPr>
            </w:pPr>
            <w:r w:rsidRPr="00D52134">
              <w:rPr>
                <w:b/>
                <w:sz w:val="20"/>
                <w:szCs w:val="20"/>
                <w:u w:val="single"/>
              </w:rPr>
              <w:t>Уметь:</w:t>
            </w:r>
          </w:p>
          <w:p w:rsidR="006639C2" w:rsidRPr="00D52134" w:rsidRDefault="006639C2" w:rsidP="006639C2">
            <w:pPr>
              <w:numPr>
                <w:ilvl w:val="0"/>
                <w:numId w:val="64"/>
              </w:numPr>
              <w:tabs>
                <w:tab w:val="left" w:pos="561"/>
                <w:tab w:val="left" w:pos="900"/>
                <w:tab w:val="left" w:pos="1080"/>
              </w:tabs>
              <w:suppressAutoHyphens/>
              <w:spacing w:before="0" w:beforeAutospacing="0" w:after="0" w:afterAutospacing="0"/>
              <w:ind w:left="0" w:firstLine="176"/>
              <w:jc w:val="both"/>
              <w:rPr>
                <w:sz w:val="20"/>
                <w:szCs w:val="20"/>
              </w:rPr>
            </w:pPr>
            <w:r w:rsidRPr="00D52134">
              <w:rPr>
                <w:sz w:val="20"/>
                <w:szCs w:val="20"/>
              </w:rPr>
              <w:t>практически применять нормы уголовного права;</w:t>
            </w:r>
          </w:p>
          <w:p w:rsidR="006639C2" w:rsidRPr="00D52134" w:rsidRDefault="006639C2" w:rsidP="006639C2">
            <w:pPr>
              <w:numPr>
                <w:ilvl w:val="0"/>
                <w:numId w:val="64"/>
              </w:numPr>
              <w:tabs>
                <w:tab w:val="left" w:pos="561"/>
                <w:tab w:val="left" w:pos="900"/>
                <w:tab w:val="left" w:pos="1080"/>
              </w:tabs>
              <w:suppressAutoHyphens/>
              <w:spacing w:before="0" w:beforeAutospacing="0" w:after="0" w:afterAutospacing="0"/>
              <w:ind w:left="0" w:firstLine="176"/>
              <w:jc w:val="both"/>
              <w:rPr>
                <w:sz w:val="20"/>
                <w:szCs w:val="20"/>
              </w:rPr>
            </w:pPr>
            <w:r w:rsidRPr="00D52134">
              <w:rPr>
                <w:sz w:val="20"/>
                <w:szCs w:val="20"/>
              </w:rPr>
              <w:t>творчески подходить к решению научных и практических правовых проблем, связанных с расследованием и судебным разрешением уголовных дел;</w:t>
            </w:r>
          </w:p>
          <w:p w:rsidR="006639C2" w:rsidRPr="00D52134" w:rsidRDefault="006639C2" w:rsidP="006639C2">
            <w:pPr>
              <w:numPr>
                <w:ilvl w:val="0"/>
                <w:numId w:val="64"/>
              </w:numPr>
              <w:tabs>
                <w:tab w:val="left" w:pos="561"/>
                <w:tab w:val="left" w:pos="900"/>
                <w:tab w:val="left" w:pos="1080"/>
              </w:tabs>
              <w:suppressAutoHyphens/>
              <w:spacing w:before="0" w:beforeAutospacing="0" w:after="0" w:afterAutospacing="0"/>
              <w:ind w:left="0" w:firstLine="176"/>
              <w:jc w:val="both"/>
              <w:rPr>
                <w:sz w:val="20"/>
                <w:szCs w:val="20"/>
              </w:rPr>
            </w:pPr>
            <w:r w:rsidRPr="00D52134">
              <w:rPr>
                <w:sz w:val="20"/>
                <w:szCs w:val="20"/>
              </w:rPr>
              <w:t>применять</w:t>
            </w:r>
            <w:r w:rsidRPr="00D52134">
              <w:rPr>
                <w:b/>
                <w:sz w:val="20"/>
                <w:szCs w:val="20"/>
              </w:rPr>
              <w:t xml:space="preserve"> </w:t>
            </w:r>
            <w:r w:rsidRPr="00D52134">
              <w:rPr>
                <w:sz w:val="20"/>
                <w:szCs w:val="20"/>
              </w:rPr>
              <w:t>на практике полученные в ходе обучения навыки работы с законодательством.</w:t>
            </w:r>
          </w:p>
          <w:p w:rsidR="006639C2" w:rsidRPr="00D52134" w:rsidRDefault="006639C2" w:rsidP="006639C2">
            <w:pPr>
              <w:numPr>
                <w:ilvl w:val="0"/>
                <w:numId w:val="64"/>
              </w:numPr>
              <w:tabs>
                <w:tab w:val="left" w:pos="561"/>
                <w:tab w:val="left" w:pos="900"/>
                <w:tab w:val="left" w:pos="1080"/>
              </w:tabs>
              <w:suppressAutoHyphens/>
              <w:spacing w:before="0" w:beforeAutospacing="0" w:after="0" w:afterAutospacing="0"/>
              <w:ind w:left="0" w:firstLine="176"/>
              <w:jc w:val="both"/>
              <w:rPr>
                <w:sz w:val="20"/>
                <w:szCs w:val="20"/>
              </w:rPr>
            </w:pPr>
            <w:r w:rsidRPr="00D52134">
              <w:rPr>
                <w:sz w:val="20"/>
                <w:szCs w:val="20"/>
              </w:rPr>
              <w:t>четко определять наличие или отсутствие состава преступления в конкретном действии (бездействии);</w:t>
            </w:r>
          </w:p>
          <w:p w:rsidR="006639C2" w:rsidRPr="00D52134" w:rsidRDefault="006639C2" w:rsidP="006639C2">
            <w:pPr>
              <w:numPr>
                <w:ilvl w:val="0"/>
                <w:numId w:val="64"/>
              </w:numPr>
              <w:tabs>
                <w:tab w:val="left" w:pos="234"/>
                <w:tab w:val="left" w:pos="561"/>
                <w:tab w:val="left" w:pos="900"/>
                <w:tab w:val="left" w:pos="1080"/>
                <w:tab w:val="left" w:pos="1134"/>
              </w:tabs>
              <w:spacing w:before="0" w:beforeAutospacing="0" w:after="0" w:afterAutospacing="0"/>
              <w:ind w:left="0" w:firstLine="176"/>
              <w:jc w:val="both"/>
              <w:rPr>
                <w:sz w:val="20"/>
                <w:szCs w:val="20"/>
              </w:rPr>
            </w:pPr>
            <w:r w:rsidRPr="00D52134">
              <w:rPr>
                <w:sz w:val="20"/>
                <w:szCs w:val="20"/>
              </w:rPr>
              <w:t>отграничивать преступное поведение от поведения, содержащего признаки иных правонарушений, а также от правомерного поведения.</w:t>
            </w:r>
          </w:p>
        </w:tc>
      </w:tr>
      <w:tr w:rsidR="006639C2" w:rsidRPr="00D52134" w:rsidTr="00900057">
        <w:tc>
          <w:tcPr>
            <w:tcW w:w="2093" w:type="dxa"/>
            <w:vMerge/>
          </w:tcPr>
          <w:p w:rsidR="006639C2" w:rsidRPr="00D52134" w:rsidRDefault="006639C2" w:rsidP="006639C2">
            <w:pPr>
              <w:tabs>
                <w:tab w:val="left" w:pos="1080"/>
              </w:tabs>
              <w:spacing w:before="0" w:beforeAutospacing="0" w:after="0" w:afterAutospacing="0"/>
              <w:rPr>
                <w:b/>
                <w:sz w:val="20"/>
                <w:szCs w:val="20"/>
              </w:rPr>
            </w:pPr>
          </w:p>
        </w:tc>
        <w:tc>
          <w:tcPr>
            <w:tcW w:w="2693" w:type="dxa"/>
          </w:tcPr>
          <w:p w:rsidR="006639C2" w:rsidRPr="00D52134" w:rsidRDefault="006639C2" w:rsidP="006639C2">
            <w:pPr>
              <w:tabs>
                <w:tab w:val="left" w:pos="601"/>
              </w:tabs>
              <w:spacing w:before="0" w:beforeAutospacing="0" w:after="0" w:afterAutospacing="0"/>
              <w:rPr>
                <w:iCs/>
                <w:sz w:val="20"/>
                <w:szCs w:val="20"/>
              </w:rPr>
            </w:pPr>
            <w:r w:rsidRPr="00D52134">
              <w:rPr>
                <w:sz w:val="20"/>
                <w:szCs w:val="20"/>
              </w:rPr>
              <w:t xml:space="preserve">ПК-2.3. </w:t>
            </w:r>
            <w:r w:rsidRPr="00D52134">
              <w:rPr>
                <w:iCs/>
                <w:sz w:val="20"/>
                <w:szCs w:val="20"/>
              </w:rPr>
              <w:t>Владеть:</w:t>
            </w:r>
          </w:p>
          <w:p w:rsidR="006639C2" w:rsidRPr="00D52134" w:rsidRDefault="006639C2" w:rsidP="006639C2">
            <w:pPr>
              <w:spacing w:before="0" w:beforeAutospacing="0" w:after="0" w:afterAutospacing="0"/>
              <w:rPr>
                <w:sz w:val="20"/>
                <w:szCs w:val="20"/>
              </w:rPr>
            </w:pPr>
            <w:r w:rsidRPr="00D52134">
              <w:rPr>
                <w:sz w:val="20"/>
                <w:szCs w:val="20"/>
              </w:rPr>
              <w:t>навыками обеспечения законности и правопорядка, безопасности личности, общества, государства </w:t>
            </w:r>
          </w:p>
        </w:tc>
        <w:tc>
          <w:tcPr>
            <w:tcW w:w="5245" w:type="dxa"/>
          </w:tcPr>
          <w:p w:rsidR="006639C2" w:rsidRPr="00D52134" w:rsidRDefault="006639C2" w:rsidP="006639C2">
            <w:pPr>
              <w:tabs>
                <w:tab w:val="left" w:pos="175"/>
                <w:tab w:val="left" w:pos="234"/>
                <w:tab w:val="left" w:pos="561"/>
                <w:tab w:val="left" w:pos="1080"/>
              </w:tabs>
              <w:spacing w:before="0" w:beforeAutospacing="0" w:after="0" w:afterAutospacing="0"/>
              <w:ind w:firstLine="176"/>
              <w:rPr>
                <w:b/>
                <w:sz w:val="20"/>
                <w:szCs w:val="20"/>
                <w:u w:val="single"/>
              </w:rPr>
            </w:pPr>
            <w:r w:rsidRPr="00D52134">
              <w:rPr>
                <w:b/>
                <w:sz w:val="20"/>
                <w:szCs w:val="20"/>
                <w:u w:val="single"/>
              </w:rPr>
              <w:t>Владеть:</w:t>
            </w:r>
          </w:p>
          <w:p w:rsidR="006639C2" w:rsidRPr="00D52134" w:rsidRDefault="006639C2" w:rsidP="006639C2">
            <w:pPr>
              <w:numPr>
                <w:ilvl w:val="1"/>
                <w:numId w:val="66"/>
              </w:numPr>
              <w:tabs>
                <w:tab w:val="left" w:pos="561"/>
                <w:tab w:val="left" w:pos="900"/>
                <w:tab w:val="left" w:pos="1080"/>
                <w:tab w:val="left" w:pos="1260"/>
              </w:tabs>
              <w:suppressAutoHyphens/>
              <w:spacing w:before="0" w:beforeAutospacing="0" w:after="0" w:afterAutospacing="0"/>
              <w:ind w:left="0" w:firstLine="176"/>
              <w:jc w:val="both"/>
              <w:rPr>
                <w:sz w:val="20"/>
                <w:szCs w:val="20"/>
              </w:rPr>
            </w:pPr>
            <w:r w:rsidRPr="00D52134">
              <w:rPr>
                <w:sz w:val="20"/>
                <w:szCs w:val="20"/>
              </w:rPr>
              <w:t>навыками выделения принципов уголовного права;</w:t>
            </w:r>
          </w:p>
          <w:p w:rsidR="006639C2" w:rsidRPr="00D52134" w:rsidRDefault="006639C2" w:rsidP="006639C2">
            <w:pPr>
              <w:numPr>
                <w:ilvl w:val="0"/>
                <w:numId w:val="66"/>
              </w:numPr>
              <w:tabs>
                <w:tab w:val="left" w:pos="234"/>
                <w:tab w:val="left" w:pos="561"/>
                <w:tab w:val="left" w:pos="900"/>
                <w:tab w:val="left" w:pos="1134"/>
              </w:tabs>
              <w:spacing w:before="0" w:beforeAutospacing="0" w:after="0" w:afterAutospacing="0"/>
              <w:ind w:left="0" w:firstLine="176"/>
              <w:jc w:val="both"/>
              <w:rPr>
                <w:sz w:val="20"/>
                <w:szCs w:val="20"/>
              </w:rPr>
            </w:pPr>
            <w:r w:rsidRPr="00D52134">
              <w:rPr>
                <w:sz w:val="20"/>
                <w:szCs w:val="20"/>
              </w:rPr>
              <w:t>навыками выделения принципов уголовной ответственности.</w:t>
            </w:r>
          </w:p>
        </w:tc>
      </w:tr>
    </w:tbl>
    <w:p w:rsidR="006639C2" w:rsidRPr="00D52134" w:rsidRDefault="006639C2" w:rsidP="006639C2">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«Принципы уголовного права и уголовной ответственности», являются необходимыми для последующего поэтапного формирования компетенций и изучения дисциплин.</w:t>
      </w:r>
    </w:p>
    <w:p w:rsidR="006639C2" w:rsidRPr="00D52134" w:rsidRDefault="006639C2" w:rsidP="006639C2">
      <w:pPr>
        <w:tabs>
          <w:tab w:val="left" w:pos="900"/>
          <w:tab w:val="left" w:pos="1080"/>
        </w:tabs>
        <w:suppressAutoHyphens/>
        <w:spacing w:before="0" w:beforeAutospacing="0" w:after="0" w:afterAutospacing="0"/>
        <w:ind w:firstLine="709"/>
        <w:jc w:val="both"/>
        <w:rPr>
          <w:b/>
          <w:sz w:val="20"/>
          <w:szCs w:val="20"/>
        </w:rPr>
      </w:pPr>
    </w:p>
    <w:p w:rsidR="006639C2" w:rsidRPr="00D52134" w:rsidRDefault="006639C2" w:rsidP="006639C2">
      <w:pPr>
        <w:pStyle w:val="1c"/>
        <w:tabs>
          <w:tab w:val="right" w:leader="dot" w:pos="9600"/>
        </w:tabs>
        <w:spacing w:before="0" w:beforeAutospacing="0" w:after="0" w:afterAutospacing="0"/>
        <w:ind w:left="0" w:firstLine="709"/>
        <w:rPr>
          <w:sz w:val="20"/>
        </w:rPr>
      </w:pPr>
    </w:p>
    <w:p w:rsidR="006639C2" w:rsidRPr="00D82B99" w:rsidRDefault="006639C2" w:rsidP="006639C2">
      <w:pPr>
        <w:pStyle w:val="1c"/>
        <w:tabs>
          <w:tab w:val="right" w:leader="dot" w:pos="9600"/>
        </w:tabs>
        <w:spacing w:before="0" w:beforeAutospacing="0" w:after="0" w:afterAutospacing="0"/>
        <w:ind w:left="0" w:firstLine="709"/>
        <w:rPr>
          <w:b/>
          <w:sz w:val="20"/>
        </w:rPr>
      </w:pPr>
      <w:r w:rsidRPr="00D82B99">
        <w:rPr>
          <w:b/>
          <w:sz w:val="20"/>
        </w:rPr>
        <w:t xml:space="preserve">4 Объем дисциплины и виды учебной работы </w:t>
      </w:r>
    </w:p>
    <w:p w:rsidR="006639C2" w:rsidRPr="00D52134" w:rsidRDefault="006639C2" w:rsidP="006639C2">
      <w:pPr>
        <w:spacing w:before="0" w:beforeAutospacing="0" w:after="0" w:afterAutospacing="0"/>
        <w:ind w:firstLine="680"/>
        <w:rPr>
          <w:b/>
          <w:sz w:val="20"/>
          <w:szCs w:val="20"/>
        </w:rPr>
      </w:pPr>
    </w:p>
    <w:p w:rsidR="006639C2" w:rsidRPr="00D52134" w:rsidRDefault="006639C2" w:rsidP="006639C2">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6639C2" w:rsidRPr="00D52134" w:rsidRDefault="006639C2" w:rsidP="006639C2">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6639C2" w:rsidRPr="00D52134" w:rsidTr="00900057">
        <w:tc>
          <w:tcPr>
            <w:tcW w:w="766" w:type="dxa"/>
            <w:vMerge w:val="restart"/>
            <w:vAlign w:val="center"/>
          </w:tcPr>
          <w:p w:rsidR="006639C2" w:rsidRPr="00D52134" w:rsidRDefault="006639C2" w:rsidP="006639C2">
            <w:pPr>
              <w:pStyle w:val="afffd"/>
              <w:snapToGrid w:val="0"/>
              <w:jc w:val="center"/>
              <w:rPr>
                <w:b/>
                <w:sz w:val="20"/>
                <w:szCs w:val="20"/>
              </w:rPr>
            </w:pPr>
            <w:r w:rsidRPr="00D52134">
              <w:rPr>
                <w:b/>
                <w:sz w:val="20"/>
                <w:szCs w:val="20"/>
              </w:rPr>
              <w:t>№ п/п</w:t>
            </w:r>
          </w:p>
        </w:tc>
        <w:tc>
          <w:tcPr>
            <w:tcW w:w="4742" w:type="dxa"/>
            <w:vMerge w:val="restart"/>
            <w:vAlign w:val="center"/>
          </w:tcPr>
          <w:p w:rsidR="006639C2" w:rsidRPr="00D52134" w:rsidRDefault="006639C2" w:rsidP="006639C2">
            <w:pPr>
              <w:pStyle w:val="afffd"/>
              <w:snapToGrid w:val="0"/>
              <w:jc w:val="center"/>
              <w:rPr>
                <w:b/>
                <w:sz w:val="20"/>
                <w:szCs w:val="20"/>
              </w:rPr>
            </w:pPr>
            <w:r w:rsidRPr="00D52134">
              <w:rPr>
                <w:b/>
                <w:sz w:val="20"/>
                <w:szCs w:val="20"/>
              </w:rPr>
              <w:t>Виды учебных занятий</w:t>
            </w:r>
          </w:p>
        </w:tc>
        <w:tc>
          <w:tcPr>
            <w:tcW w:w="4278" w:type="dxa"/>
            <w:gridSpan w:val="4"/>
          </w:tcPr>
          <w:p w:rsidR="006639C2" w:rsidRPr="00D52134" w:rsidRDefault="006639C2" w:rsidP="006639C2">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6639C2" w:rsidRPr="00D52134" w:rsidTr="00900057">
        <w:tc>
          <w:tcPr>
            <w:tcW w:w="766" w:type="dxa"/>
            <w:vMerge/>
          </w:tcPr>
          <w:p w:rsidR="006639C2" w:rsidRPr="00D52134" w:rsidRDefault="006639C2" w:rsidP="006639C2">
            <w:pPr>
              <w:tabs>
                <w:tab w:val="left" w:pos="900"/>
              </w:tabs>
              <w:spacing w:before="0" w:beforeAutospacing="0" w:after="0" w:afterAutospacing="0"/>
              <w:rPr>
                <w:b/>
                <w:sz w:val="20"/>
                <w:szCs w:val="20"/>
              </w:rPr>
            </w:pPr>
          </w:p>
        </w:tc>
        <w:tc>
          <w:tcPr>
            <w:tcW w:w="4742" w:type="dxa"/>
            <w:vMerge/>
          </w:tcPr>
          <w:p w:rsidR="006639C2" w:rsidRPr="00D52134" w:rsidRDefault="006639C2" w:rsidP="006639C2">
            <w:pPr>
              <w:tabs>
                <w:tab w:val="left" w:pos="900"/>
              </w:tabs>
              <w:spacing w:before="0" w:beforeAutospacing="0" w:after="0" w:afterAutospacing="0"/>
              <w:rPr>
                <w:b/>
                <w:sz w:val="20"/>
                <w:szCs w:val="20"/>
              </w:rPr>
            </w:pPr>
          </w:p>
        </w:tc>
        <w:tc>
          <w:tcPr>
            <w:tcW w:w="2139" w:type="dxa"/>
            <w:gridSpan w:val="2"/>
            <w:vAlign w:val="center"/>
          </w:tcPr>
          <w:p w:rsidR="006639C2" w:rsidRPr="00D52134" w:rsidRDefault="006639C2" w:rsidP="006639C2">
            <w:pPr>
              <w:pStyle w:val="afffd"/>
              <w:snapToGrid w:val="0"/>
              <w:jc w:val="center"/>
              <w:rPr>
                <w:b/>
                <w:sz w:val="20"/>
                <w:szCs w:val="20"/>
              </w:rPr>
            </w:pPr>
            <w:r w:rsidRPr="00D52134">
              <w:rPr>
                <w:b/>
                <w:sz w:val="20"/>
                <w:szCs w:val="20"/>
              </w:rPr>
              <w:t>Очная</w:t>
            </w:r>
          </w:p>
        </w:tc>
        <w:tc>
          <w:tcPr>
            <w:tcW w:w="2139" w:type="dxa"/>
            <w:gridSpan w:val="2"/>
          </w:tcPr>
          <w:p w:rsidR="006639C2" w:rsidRPr="00D52134" w:rsidRDefault="006639C2" w:rsidP="006639C2">
            <w:pPr>
              <w:pStyle w:val="afffd"/>
              <w:snapToGrid w:val="0"/>
              <w:jc w:val="center"/>
              <w:rPr>
                <w:b/>
                <w:sz w:val="20"/>
                <w:szCs w:val="20"/>
              </w:rPr>
            </w:pPr>
            <w:r w:rsidRPr="00D52134">
              <w:rPr>
                <w:b/>
                <w:sz w:val="20"/>
                <w:szCs w:val="20"/>
              </w:rPr>
              <w:t>Заочная</w:t>
            </w:r>
          </w:p>
        </w:tc>
      </w:tr>
      <w:tr w:rsidR="006639C2" w:rsidRPr="00D52134" w:rsidTr="00900057">
        <w:tc>
          <w:tcPr>
            <w:tcW w:w="766" w:type="dxa"/>
            <w:vMerge/>
          </w:tcPr>
          <w:p w:rsidR="006639C2" w:rsidRPr="00D52134" w:rsidRDefault="006639C2" w:rsidP="006639C2">
            <w:pPr>
              <w:tabs>
                <w:tab w:val="left" w:pos="900"/>
              </w:tabs>
              <w:spacing w:before="0" w:beforeAutospacing="0" w:after="0" w:afterAutospacing="0"/>
              <w:rPr>
                <w:b/>
                <w:sz w:val="20"/>
                <w:szCs w:val="20"/>
              </w:rPr>
            </w:pPr>
          </w:p>
        </w:tc>
        <w:tc>
          <w:tcPr>
            <w:tcW w:w="4742" w:type="dxa"/>
            <w:vMerge/>
          </w:tcPr>
          <w:p w:rsidR="006639C2" w:rsidRPr="00D52134" w:rsidRDefault="006639C2" w:rsidP="006639C2">
            <w:pPr>
              <w:tabs>
                <w:tab w:val="left" w:pos="900"/>
              </w:tabs>
              <w:spacing w:before="0" w:beforeAutospacing="0" w:after="0" w:afterAutospacing="0"/>
              <w:rPr>
                <w:b/>
                <w:sz w:val="20"/>
                <w:szCs w:val="20"/>
              </w:rPr>
            </w:pPr>
          </w:p>
        </w:tc>
        <w:tc>
          <w:tcPr>
            <w:tcW w:w="1069" w:type="dxa"/>
            <w:vAlign w:val="center"/>
          </w:tcPr>
          <w:p w:rsidR="006639C2" w:rsidRPr="00D52134" w:rsidRDefault="006639C2" w:rsidP="006639C2">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6639C2" w:rsidRPr="00D52134" w:rsidRDefault="006639C2" w:rsidP="006639C2">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6639C2" w:rsidRPr="00D52134" w:rsidRDefault="006639C2" w:rsidP="006639C2">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6639C2" w:rsidRPr="00D52134" w:rsidRDefault="006639C2" w:rsidP="006639C2">
            <w:pPr>
              <w:tabs>
                <w:tab w:val="left" w:pos="900"/>
              </w:tabs>
              <w:spacing w:before="0" w:beforeAutospacing="0" w:after="0" w:afterAutospacing="0"/>
              <w:jc w:val="center"/>
              <w:rPr>
                <w:b/>
                <w:sz w:val="20"/>
                <w:szCs w:val="20"/>
              </w:rPr>
            </w:pPr>
            <w:r w:rsidRPr="00D52134">
              <w:rPr>
                <w:b/>
                <w:sz w:val="20"/>
                <w:szCs w:val="20"/>
              </w:rPr>
              <w:t>в том числе</w:t>
            </w:r>
          </w:p>
        </w:tc>
      </w:tr>
      <w:tr w:rsidR="006639C2" w:rsidRPr="00D52134" w:rsidTr="00900057">
        <w:tc>
          <w:tcPr>
            <w:tcW w:w="766" w:type="dxa"/>
          </w:tcPr>
          <w:p w:rsidR="006639C2" w:rsidRPr="00D52134" w:rsidRDefault="006639C2" w:rsidP="006639C2">
            <w:pPr>
              <w:suppressAutoHyphens/>
              <w:snapToGrid w:val="0"/>
              <w:spacing w:before="0" w:beforeAutospacing="0" w:after="0" w:afterAutospacing="0"/>
              <w:rPr>
                <w:b/>
                <w:sz w:val="20"/>
                <w:szCs w:val="20"/>
              </w:rPr>
            </w:pPr>
            <w:r w:rsidRPr="00D52134">
              <w:rPr>
                <w:b/>
                <w:sz w:val="20"/>
                <w:szCs w:val="20"/>
              </w:rPr>
              <w:t>1</w:t>
            </w:r>
          </w:p>
        </w:tc>
        <w:tc>
          <w:tcPr>
            <w:tcW w:w="4742" w:type="dxa"/>
          </w:tcPr>
          <w:p w:rsidR="006639C2" w:rsidRPr="00D52134" w:rsidRDefault="006639C2" w:rsidP="006639C2">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6639C2" w:rsidRPr="00D52134" w:rsidRDefault="006639C2" w:rsidP="006639C2">
            <w:pPr>
              <w:suppressAutoHyphens/>
              <w:snapToGrid w:val="0"/>
              <w:spacing w:before="0" w:beforeAutospacing="0" w:after="0" w:afterAutospacing="0"/>
              <w:jc w:val="center"/>
              <w:rPr>
                <w:b/>
                <w:sz w:val="20"/>
                <w:szCs w:val="20"/>
              </w:rPr>
            </w:pPr>
          </w:p>
        </w:tc>
        <w:tc>
          <w:tcPr>
            <w:tcW w:w="1070" w:type="dxa"/>
          </w:tcPr>
          <w:p w:rsidR="006639C2" w:rsidRPr="00D52134" w:rsidRDefault="006639C2" w:rsidP="006639C2">
            <w:pPr>
              <w:pStyle w:val="afffd"/>
              <w:snapToGrid w:val="0"/>
              <w:jc w:val="center"/>
              <w:rPr>
                <w:b/>
                <w:sz w:val="20"/>
                <w:szCs w:val="20"/>
              </w:rPr>
            </w:pPr>
          </w:p>
        </w:tc>
        <w:tc>
          <w:tcPr>
            <w:tcW w:w="1069" w:type="dxa"/>
          </w:tcPr>
          <w:p w:rsidR="006639C2" w:rsidRPr="00D52134" w:rsidRDefault="006639C2" w:rsidP="006639C2">
            <w:pPr>
              <w:pStyle w:val="afffd"/>
              <w:snapToGrid w:val="0"/>
              <w:jc w:val="center"/>
              <w:rPr>
                <w:b/>
                <w:sz w:val="20"/>
                <w:szCs w:val="20"/>
              </w:rPr>
            </w:pPr>
            <w:r w:rsidRPr="00D52134">
              <w:rPr>
                <w:b/>
                <w:sz w:val="20"/>
                <w:szCs w:val="20"/>
              </w:rPr>
              <w:t>8,2</w:t>
            </w:r>
          </w:p>
        </w:tc>
        <w:tc>
          <w:tcPr>
            <w:tcW w:w="1070" w:type="dxa"/>
          </w:tcPr>
          <w:p w:rsidR="006639C2" w:rsidRPr="00D52134" w:rsidRDefault="006639C2" w:rsidP="006639C2">
            <w:pPr>
              <w:pStyle w:val="afffd"/>
              <w:snapToGrid w:val="0"/>
              <w:jc w:val="center"/>
              <w:rPr>
                <w:b/>
                <w:sz w:val="20"/>
                <w:szCs w:val="20"/>
              </w:rPr>
            </w:pPr>
          </w:p>
        </w:tc>
      </w:tr>
      <w:tr w:rsidR="006639C2" w:rsidRPr="00D52134" w:rsidTr="00900057">
        <w:tc>
          <w:tcPr>
            <w:tcW w:w="766"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1.1</w:t>
            </w:r>
          </w:p>
        </w:tc>
        <w:tc>
          <w:tcPr>
            <w:tcW w:w="4742"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p>
        </w:tc>
        <w:tc>
          <w:tcPr>
            <w:tcW w:w="1070" w:type="dxa"/>
          </w:tcPr>
          <w:p w:rsidR="006639C2" w:rsidRPr="00D52134" w:rsidRDefault="006639C2" w:rsidP="006639C2">
            <w:pPr>
              <w:pStyle w:val="afffd"/>
              <w:snapToGrid w:val="0"/>
              <w:jc w:val="center"/>
              <w:rPr>
                <w:sz w:val="20"/>
                <w:szCs w:val="20"/>
              </w:rPr>
            </w:pPr>
          </w:p>
        </w:tc>
        <w:tc>
          <w:tcPr>
            <w:tcW w:w="1069" w:type="dxa"/>
          </w:tcPr>
          <w:p w:rsidR="006639C2" w:rsidRPr="00D52134" w:rsidRDefault="006639C2" w:rsidP="006639C2">
            <w:pPr>
              <w:pStyle w:val="afffd"/>
              <w:snapToGrid w:val="0"/>
              <w:jc w:val="center"/>
              <w:rPr>
                <w:sz w:val="20"/>
                <w:szCs w:val="20"/>
              </w:rPr>
            </w:pPr>
            <w:r w:rsidRPr="00D52134">
              <w:rPr>
                <w:sz w:val="20"/>
                <w:szCs w:val="20"/>
              </w:rPr>
              <w:t>2</w:t>
            </w:r>
          </w:p>
        </w:tc>
        <w:tc>
          <w:tcPr>
            <w:tcW w:w="1070" w:type="dxa"/>
          </w:tcPr>
          <w:p w:rsidR="006639C2" w:rsidRPr="00D52134" w:rsidRDefault="006639C2" w:rsidP="006639C2">
            <w:pPr>
              <w:pStyle w:val="afffd"/>
              <w:snapToGrid w:val="0"/>
              <w:jc w:val="center"/>
              <w:rPr>
                <w:sz w:val="20"/>
                <w:szCs w:val="20"/>
              </w:rPr>
            </w:pPr>
          </w:p>
        </w:tc>
      </w:tr>
      <w:tr w:rsidR="006639C2" w:rsidRPr="00D52134" w:rsidTr="00900057">
        <w:tc>
          <w:tcPr>
            <w:tcW w:w="766"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1.2</w:t>
            </w:r>
          </w:p>
        </w:tc>
        <w:tc>
          <w:tcPr>
            <w:tcW w:w="4742"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6639C2" w:rsidRPr="00D52134" w:rsidRDefault="006639C2" w:rsidP="006639C2">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p>
        </w:tc>
        <w:tc>
          <w:tcPr>
            <w:tcW w:w="1070" w:type="dxa"/>
          </w:tcPr>
          <w:p w:rsidR="006639C2" w:rsidRPr="00D52134" w:rsidRDefault="006639C2" w:rsidP="006639C2">
            <w:pPr>
              <w:pStyle w:val="afffd"/>
              <w:snapToGrid w:val="0"/>
              <w:jc w:val="center"/>
              <w:rPr>
                <w:sz w:val="20"/>
                <w:szCs w:val="20"/>
              </w:rPr>
            </w:pPr>
          </w:p>
        </w:tc>
        <w:tc>
          <w:tcPr>
            <w:tcW w:w="1069" w:type="dxa"/>
          </w:tcPr>
          <w:p w:rsidR="006639C2" w:rsidRPr="00D52134" w:rsidRDefault="006639C2" w:rsidP="006639C2">
            <w:pPr>
              <w:pStyle w:val="afffd"/>
              <w:snapToGrid w:val="0"/>
              <w:jc w:val="center"/>
              <w:rPr>
                <w:sz w:val="20"/>
                <w:szCs w:val="20"/>
              </w:rPr>
            </w:pPr>
            <w:r w:rsidRPr="00D52134">
              <w:rPr>
                <w:sz w:val="20"/>
                <w:szCs w:val="20"/>
              </w:rPr>
              <w:t>4</w:t>
            </w:r>
          </w:p>
        </w:tc>
        <w:tc>
          <w:tcPr>
            <w:tcW w:w="1070" w:type="dxa"/>
          </w:tcPr>
          <w:p w:rsidR="006639C2" w:rsidRPr="00D52134" w:rsidRDefault="006639C2" w:rsidP="006639C2">
            <w:pPr>
              <w:pStyle w:val="afffd"/>
              <w:snapToGrid w:val="0"/>
              <w:jc w:val="center"/>
              <w:rPr>
                <w:sz w:val="20"/>
                <w:szCs w:val="20"/>
              </w:rPr>
            </w:pPr>
          </w:p>
        </w:tc>
      </w:tr>
      <w:tr w:rsidR="006639C2" w:rsidRPr="00D52134" w:rsidTr="00900057">
        <w:tc>
          <w:tcPr>
            <w:tcW w:w="766"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1.2.1</w:t>
            </w:r>
          </w:p>
        </w:tc>
        <w:tc>
          <w:tcPr>
            <w:tcW w:w="4742"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 xml:space="preserve">семинар-дискуссия, </w:t>
            </w:r>
          </w:p>
          <w:p w:rsidR="006639C2" w:rsidRPr="00D52134" w:rsidRDefault="006639C2" w:rsidP="006639C2">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p>
        </w:tc>
        <w:tc>
          <w:tcPr>
            <w:tcW w:w="1070" w:type="dxa"/>
          </w:tcPr>
          <w:p w:rsidR="006639C2" w:rsidRPr="00D52134" w:rsidRDefault="006639C2" w:rsidP="006639C2">
            <w:pPr>
              <w:pStyle w:val="afffd"/>
              <w:snapToGrid w:val="0"/>
              <w:jc w:val="center"/>
              <w:rPr>
                <w:sz w:val="20"/>
                <w:szCs w:val="20"/>
              </w:rPr>
            </w:pPr>
          </w:p>
        </w:tc>
        <w:tc>
          <w:tcPr>
            <w:tcW w:w="1069" w:type="dxa"/>
          </w:tcPr>
          <w:p w:rsidR="006639C2" w:rsidRPr="00D52134" w:rsidRDefault="006639C2" w:rsidP="006639C2">
            <w:pPr>
              <w:pStyle w:val="afffd"/>
              <w:snapToGrid w:val="0"/>
              <w:jc w:val="center"/>
              <w:rPr>
                <w:sz w:val="20"/>
                <w:szCs w:val="20"/>
              </w:rPr>
            </w:pPr>
          </w:p>
          <w:p w:rsidR="006639C2" w:rsidRPr="00D52134" w:rsidRDefault="006639C2" w:rsidP="006639C2">
            <w:pPr>
              <w:pStyle w:val="afffd"/>
              <w:snapToGrid w:val="0"/>
              <w:rPr>
                <w:sz w:val="20"/>
                <w:szCs w:val="20"/>
              </w:rPr>
            </w:pPr>
          </w:p>
        </w:tc>
        <w:tc>
          <w:tcPr>
            <w:tcW w:w="1070" w:type="dxa"/>
          </w:tcPr>
          <w:p w:rsidR="006639C2" w:rsidRPr="00D52134" w:rsidRDefault="006639C2" w:rsidP="006639C2">
            <w:pPr>
              <w:pStyle w:val="afffd"/>
              <w:snapToGrid w:val="0"/>
              <w:jc w:val="center"/>
              <w:rPr>
                <w:sz w:val="20"/>
                <w:szCs w:val="20"/>
              </w:rPr>
            </w:pPr>
            <w:r w:rsidRPr="00D52134">
              <w:rPr>
                <w:sz w:val="20"/>
                <w:szCs w:val="20"/>
              </w:rPr>
              <w:t>0</w:t>
            </w:r>
          </w:p>
          <w:p w:rsidR="006639C2" w:rsidRPr="00D52134" w:rsidRDefault="006639C2" w:rsidP="006639C2">
            <w:pPr>
              <w:pStyle w:val="afffd"/>
              <w:snapToGrid w:val="0"/>
              <w:jc w:val="center"/>
              <w:rPr>
                <w:sz w:val="20"/>
                <w:szCs w:val="20"/>
              </w:rPr>
            </w:pPr>
            <w:r w:rsidRPr="00D52134">
              <w:rPr>
                <w:sz w:val="20"/>
                <w:szCs w:val="20"/>
              </w:rPr>
              <w:t>4</w:t>
            </w:r>
          </w:p>
        </w:tc>
      </w:tr>
      <w:tr w:rsidR="006639C2" w:rsidRPr="00D52134" w:rsidTr="00900057">
        <w:tc>
          <w:tcPr>
            <w:tcW w:w="766"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1.2.2</w:t>
            </w:r>
          </w:p>
        </w:tc>
        <w:tc>
          <w:tcPr>
            <w:tcW w:w="4742"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p>
        </w:tc>
        <w:tc>
          <w:tcPr>
            <w:tcW w:w="1070" w:type="dxa"/>
          </w:tcPr>
          <w:p w:rsidR="006639C2" w:rsidRPr="00D52134" w:rsidRDefault="006639C2" w:rsidP="006639C2">
            <w:pPr>
              <w:pStyle w:val="afffd"/>
              <w:snapToGrid w:val="0"/>
              <w:jc w:val="center"/>
              <w:rPr>
                <w:sz w:val="20"/>
                <w:szCs w:val="20"/>
              </w:rPr>
            </w:pPr>
          </w:p>
        </w:tc>
        <w:tc>
          <w:tcPr>
            <w:tcW w:w="1069" w:type="dxa"/>
          </w:tcPr>
          <w:p w:rsidR="006639C2" w:rsidRPr="00D52134" w:rsidRDefault="006639C2" w:rsidP="006639C2">
            <w:pPr>
              <w:pStyle w:val="afffd"/>
              <w:snapToGrid w:val="0"/>
              <w:jc w:val="center"/>
              <w:rPr>
                <w:sz w:val="20"/>
                <w:szCs w:val="20"/>
              </w:rPr>
            </w:pPr>
          </w:p>
        </w:tc>
        <w:tc>
          <w:tcPr>
            <w:tcW w:w="1070" w:type="dxa"/>
          </w:tcPr>
          <w:p w:rsidR="006639C2" w:rsidRPr="00D52134" w:rsidRDefault="006639C2" w:rsidP="006639C2">
            <w:pPr>
              <w:pStyle w:val="afffd"/>
              <w:snapToGrid w:val="0"/>
              <w:jc w:val="center"/>
              <w:rPr>
                <w:sz w:val="20"/>
                <w:szCs w:val="20"/>
              </w:rPr>
            </w:pPr>
          </w:p>
        </w:tc>
      </w:tr>
      <w:tr w:rsidR="006639C2" w:rsidRPr="00D52134" w:rsidTr="00900057">
        <w:tc>
          <w:tcPr>
            <w:tcW w:w="766"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1.2.3</w:t>
            </w:r>
          </w:p>
        </w:tc>
        <w:tc>
          <w:tcPr>
            <w:tcW w:w="4742"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6639C2" w:rsidRPr="00D52134" w:rsidRDefault="006639C2" w:rsidP="006639C2">
            <w:pPr>
              <w:pStyle w:val="afffd"/>
              <w:snapToGrid w:val="0"/>
              <w:jc w:val="center"/>
              <w:rPr>
                <w:sz w:val="20"/>
                <w:szCs w:val="20"/>
              </w:rPr>
            </w:pPr>
          </w:p>
        </w:tc>
        <w:tc>
          <w:tcPr>
            <w:tcW w:w="1070" w:type="dxa"/>
          </w:tcPr>
          <w:p w:rsidR="006639C2" w:rsidRPr="00D52134" w:rsidRDefault="006639C2" w:rsidP="006639C2">
            <w:pPr>
              <w:suppressAutoHyphens/>
              <w:snapToGrid w:val="0"/>
              <w:spacing w:before="0" w:beforeAutospacing="0" w:after="0" w:afterAutospacing="0"/>
              <w:jc w:val="center"/>
              <w:rPr>
                <w:sz w:val="20"/>
                <w:szCs w:val="20"/>
              </w:rPr>
            </w:pP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p>
        </w:tc>
        <w:tc>
          <w:tcPr>
            <w:tcW w:w="1070" w:type="dxa"/>
          </w:tcPr>
          <w:p w:rsidR="006639C2" w:rsidRPr="00D52134" w:rsidRDefault="006639C2" w:rsidP="006639C2">
            <w:pPr>
              <w:suppressAutoHyphens/>
              <w:snapToGrid w:val="0"/>
              <w:spacing w:before="0" w:beforeAutospacing="0" w:after="0" w:afterAutospacing="0"/>
              <w:jc w:val="center"/>
              <w:rPr>
                <w:sz w:val="20"/>
                <w:szCs w:val="20"/>
              </w:rPr>
            </w:pPr>
          </w:p>
        </w:tc>
      </w:tr>
      <w:tr w:rsidR="006639C2" w:rsidRPr="00D52134" w:rsidTr="00900057">
        <w:tc>
          <w:tcPr>
            <w:tcW w:w="766"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1.3</w:t>
            </w:r>
          </w:p>
        </w:tc>
        <w:tc>
          <w:tcPr>
            <w:tcW w:w="4742"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6639C2" w:rsidRPr="00D52134" w:rsidRDefault="006639C2" w:rsidP="006639C2">
            <w:pPr>
              <w:pStyle w:val="afffd"/>
              <w:snapToGrid w:val="0"/>
              <w:jc w:val="center"/>
              <w:rPr>
                <w:sz w:val="20"/>
                <w:szCs w:val="20"/>
              </w:rPr>
            </w:pPr>
          </w:p>
        </w:tc>
        <w:tc>
          <w:tcPr>
            <w:tcW w:w="1070" w:type="dxa"/>
          </w:tcPr>
          <w:p w:rsidR="006639C2" w:rsidRPr="00D52134" w:rsidRDefault="006639C2" w:rsidP="006639C2">
            <w:pPr>
              <w:suppressAutoHyphens/>
              <w:snapToGrid w:val="0"/>
              <w:spacing w:before="0" w:beforeAutospacing="0" w:after="0" w:afterAutospacing="0"/>
              <w:jc w:val="center"/>
              <w:rPr>
                <w:sz w:val="20"/>
                <w:szCs w:val="20"/>
              </w:rPr>
            </w:pP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6639C2" w:rsidRPr="00D52134" w:rsidRDefault="006639C2" w:rsidP="006639C2">
            <w:pPr>
              <w:suppressAutoHyphens/>
              <w:snapToGrid w:val="0"/>
              <w:spacing w:before="0" w:beforeAutospacing="0" w:after="0" w:afterAutospacing="0"/>
              <w:jc w:val="center"/>
              <w:rPr>
                <w:sz w:val="20"/>
                <w:szCs w:val="20"/>
              </w:rPr>
            </w:pPr>
          </w:p>
        </w:tc>
      </w:tr>
      <w:tr w:rsidR="006639C2" w:rsidRPr="00D52134" w:rsidTr="00900057">
        <w:tc>
          <w:tcPr>
            <w:tcW w:w="766"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1.3.1</w:t>
            </w:r>
          </w:p>
        </w:tc>
        <w:tc>
          <w:tcPr>
            <w:tcW w:w="4742"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p>
        </w:tc>
        <w:tc>
          <w:tcPr>
            <w:tcW w:w="1070" w:type="dxa"/>
          </w:tcPr>
          <w:p w:rsidR="006639C2" w:rsidRPr="00D52134" w:rsidRDefault="006639C2" w:rsidP="006639C2">
            <w:pPr>
              <w:suppressAutoHyphens/>
              <w:snapToGrid w:val="0"/>
              <w:spacing w:before="0" w:beforeAutospacing="0" w:after="0" w:afterAutospacing="0"/>
              <w:jc w:val="center"/>
              <w:rPr>
                <w:sz w:val="20"/>
                <w:szCs w:val="20"/>
              </w:rPr>
            </w:pP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p>
        </w:tc>
        <w:tc>
          <w:tcPr>
            <w:tcW w:w="1070" w:type="dxa"/>
          </w:tcPr>
          <w:p w:rsidR="006639C2" w:rsidRPr="00D52134" w:rsidRDefault="006639C2" w:rsidP="006639C2">
            <w:pPr>
              <w:suppressAutoHyphens/>
              <w:snapToGrid w:val="0"/>
              <w:spacing w:before="0" w:beforeAutospacing="0" w:after="0" w:afterAutospacing="0"/>
              <w:jc w:val="center"/>
              <w:rPr>
                <w:sz w:val="20"/>
                <w:szCs w:val="20"/>
              </w:rPr>
            </w:pPr>
            <w:r w:rsidRPr="00D52134">
              <w:rPr>
                <w:sz w:val="20"/>
                <w:szCs w:val="20"/>
              </w:rPr>
              <w:t>2</w:t>
            </w:r>
          </w:p>
        </w:tc>
      </w:tr>
      <w:tr w:rsidR="006639C2" w:rsidRPr="00D52134" w:rsidTr="00900057">
        <w:tc>
          <w:tcPr>
            <w:tcW w:w="766"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1.3.2</w:t>
            </w:r>
          </w:p>
        </w:tc>
        <w:tc>
          <w:tcPr>
            <w:tcW w:w="4742" w:type="dxa"/>
          </w:tcPr>
          <w:p w:rsidR="006639C2" w:rsidRPr="00D52134" w:rsidRDefault="006639C2" w:rsidP="006639C2">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p>
        </w:tc>
        <w:tc>
          <w:tcPr>
            <w:tcW w:w="1070" w:type="dxa"/>
          </w:tcPr>
          <w:p w:rsidR="006639C2" w:rsidRPr="00D52134" w:rsidRDefault="006639C2" w:rsidP="006639C2">
            <w:pPr>
              <w:suppressAutoHyphens/>
              <w:snapToGrid w:val="0"/>
              <w:spacing w:before="0" w:beforeAutospacing="0" w:after="0" w:afterAutospacing="0"/>
              <w:jc w:val="center"/>
              <w:rPr>
                <w:sz w:val="20"/>
                <w:szCs w:val="20"/>
              </w:rPr>
            </w:pP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p>
        </w:tc>
        <w:tc>
          <w:tcPr>
            <w:tcW w:w="1070" w:type="dxa"/>
          </w:tcPr>
          <w:p w:rsidR="006639C2" w:rsidRPr="00D52134" w:rsidRDefault="006639C2" w:rsidP="006639C2">
            <w:pPr>
              <w:suppressAutoHyphens/>
              <w:snapToGrid w:val="0"/>
              <w:spacing w:before="0" w:beforeAutospacing="0" w:after="0" w:afterAutospacing="0"/>
              <w:jc w:val="center"/>
              <w:rPr>
                <w:sz w:val="20"/>
                <w:szCs w:val="20"/>
              </w:rPr>
            </w:pPr>
            <w:r w:rsidRPr="00D52134">
              <w:rPr>
                <w:sz w:val="20"/>
                <w:szCs w:val="20"/>
              </w:rPr>
              <w:t>0,2</w:t>
            </w:r>
          </w:p>
        </w:tc>
      </w:tr>
      <w:tr w:rsidR="006639C2" w:rsidRPr="00D52134" w:rsidTr="00900057">
        <w:tc>
          <w:tcPr>
            <w:tcW w:w="766" w:type="dxa"/>
          </w:tcPr>
          <w:p w:rsidR="006639C2" w:rsidRPr="00D52134" w:rsidRDefault="006639C2" w:rsidP="006639C2">
            <w:pPr>
              <w:suppressAutoHyphens/>
              <w:snapToGrid w:val="0"/>
              <w:spacing w:before="0" w:beforeAutospacing="0" w:after="0" w:afterAutospacing="0"/>
              <w:rPr>
                <w:sz w:val="20"/>
                <w:szCs w:val="20"/>
              </w:rPr>
            </w:pPr>
            <w:r w:rsidRPr="00D52134">
              <w:rPr>
                <w:b/>
                <w:sz w:val="20"/>
                <w:szCs w:val="20"/>
              </w:rPr>
              <w:t>2</w:t>
            </w:r>
          </w:p>
        </w:tc>
        <w:tc>
          <w:tcPr>
            <w:tcW w:w="4742" w:type="dxa"/>
          </w:tcPr>
          <w:p w:rsidR="006639C2" w:rsidRPr="00D52134" w:rsidRDefault="006639C2" w:rsidP="006639C2">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p>
        </w:tc>
        <w:tc>
          <w:tcPr>
            <w:tcW w:w="1070" w:type="dxa"/>
          </w:tcPr>
          <w:p w:rsidR="006639C2" w:rsidRPr="00D52134" w:rsidRDefault="006639C2" w:rsidP="006639C2">
            <w:pPr>
              <w:suppressAutoHyphens/>
              <w:snapToGrid w:val="0"/>
              <w:spacing w:before="0" w:beforeAutospacing="0" w:after="0" w:afterAutospacing="0"/>
              <w:jc w:val="center"/>
              <w:rPr>
                <w:sz w:val="20"/>
                <w:szCs w:val="20"/>
              </w:rPr>
            </w:pP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r w:rsidRPr="00D52134">
              <w:rPr>
                <w:b/>
                <w:sz w:val="20"/>
                <w:szCs w:val="20"/>
              </w:rPr>
              <w:t>62</w:t>
            </w:r>
          </w:p>
        </w:tc>
        <w:tc>
          <w:tcPr>
            <w:tcW w:w="1070" w:type="dxa"/>
          </w:tcPr>
          <w:p w:rsidR="006639C2" w:rsidRPr="00D52134" w:rsidRDefault="006639C2" w:rsidP="006639C2">
            <w:pPr>
              <w:suppressAutoHyphens/>
              <w:snapToGrid w:val="0"/>
              <w:spacing w:before="0" w:beforeAutospacing="0" w:after="0" w:afterAutospacing="0"/>
              <w:jc w:val="center"/>
              <w:rPr>
                <w:sz w:val="20"/>
                <w:szCs w:val="20"/>
              </w:rPr>
            </w:pPr>
          </w:p>
        </w:tc>
      </w:tr>
      <w:tr w:rsidR="006639C2" w:rsidRPr="00D52134" w:rsidTr="00900057">
        <w:tc>
          <w:tcPr>
            <w:tcW w:w="766" w:type="dxa"/>
          </w:tcPr>
          <w:p w:rsidR="006639C2" w:rsidRPr="00D52134" w:rsidRDefault="006639C2" w:rsidP="006639C2">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6639C2" w:rsidRPr="00D52134" w:rsidRDefault="006639C2" w:rsidP="006639C2">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6639C2" w:rsidRPr="00D52134" w:rsidRDefault="006639C2" w:rsidP="006639C2">
            <w:pPr>
              <w:suppressAutoHyphens/>
              <w:snapToGrid w:val="0"/>
              <w:spacing w:before="0" w:beforeAutospacing="0" w:after="0" w:afterAutospacing="0"/>
              <w:jc w:val="center"/>
              <w:rPr>
                <w:b/>
                <w:sz w:val="20"/>
                <w:szCs w:val="20"/>
              </w:rPr>
            </w:pPr>
          </w:p>
        </w:tc>
        <w:tc>
          <w:tcPr>
            <w:tcW w:w="1070" w:type="dxa"/>
          </w:tcPr>
          <w:p w:rsidR="006639C2" w:rsidRPr="00D52134" w:rsidRDefault="006639C2" w:rsidP="006639C2">
            <w:pPr>
              <w:pStyle w:val="afffd"/>
              <w:snapToGrid w:val="0"/>
              <w:jc w:val="center"/>
              <w:rPr>
                <w:b/>
                <w:sz w:val="20"/>
                <w:szCs w:val="20"/>
              </w:rPr>
            </w:pPr>
          </w:p>
        </w:tc>
        <w:tc>
          <w:tcPr>
            <w:tcW w:w="1069" w:type="dxa"/>
          </w:tcPr>
          <w:p w:rsidR="006639C2" w:rsidRPr="00D52134" w:rsidRDefault="006639C2" w:rsidP="006639C2">
            <w:pPr>
              <w:pStyle w:val="afffd"/>
              <w:snapToGrid w:val="0"/>
              <w:jc w:val="center"/>
              <w:rPr>
                <w:sz w:val="20"/>
                <w:szCs w:val="20"/>
              </w:rPr>
            </w:pPr>
          </w:p>
          <w:p w:rsidR="006639C2" w:rsidRPr="00D52134" w:rsidRDefault="006639C2" w:rsidP="006639C2">
            <w:pPr>
              <w:pStyle w:val="afffd"/>
              <w:snapToGrid w:val="0"/>
              <w:jc w:val="center"/>
              <w:rPr>
                <w:sz w:val="20"/>
                <w:szCs w:val="20"/>
              </w:rPr>
            </w:pPr>
          </w:p>
          <w:p w:rsidR="006639C2" w:rsidRPr="00D52134" w:rsidRDefault="006639C2" w:rsidP="006639C2">
            <w:pPr>
              <w:pStyle w:val="afffd"/>
              <w:snapToGrid w:val="0"/>
              <w:jc w:val="center"/>
              <w:rPr>
                <w:b/>
                <w:sz w:val="20"/>
                <w:szCs w:val="20"/>
              </w:rPr>
            </w:pPr>
            <w:r w:rsidRPr="00D52134">
              <w:rPr>
                <w:sz w:val="20"/>
                <w:szCs w:val="20"/>
              </w:rPr>
              <w:t>62</w:t>
            </w:r>
          </w:p>
        </w:tc>
        <w:tc>
          <w:tcPr>
            <w:tcW w:w="1070" w:type="dxa"/>
          </w:tcPr>
          <w:p w:rsidR="006639C2" w:rsidRPr="00D52134" w:rsidRDefault="006639C2" w:rsidP="006639C2">
            <w:pPr>
              <w:pStyle w:val="afffd"/>
              <w:snapToGrid w:val="0"/>
              <w:jc w:val="center"/>
              <w:rPr>
                <w:b/>
                <w:sz w:val="20"/>
                <w:szCs w:val="20"/>
              </w:rPr>
            </w:pPr>
          </w:p>
        </w:tc>
      </w:tr>
      <w:tr w:rsidR="006639C2" w:rsidRPr="00D52134" w:rsidTr="00900057">
        <w:tc>
          <w:tcPr>
            <w:tcW w:w="766" w:type="dxa"/>
          </w:tcPr>
          <w:p w:rsidR="006639C2" w:rsidRPr="00D52134" w:rsidRDefault="006639C2" w:rsidP="006639C2">
            <w:pPr>
              <w:suppressAutoHyphens/>
              <w:spacing w:before="0" w:beforeAutospacing="0" w:after="0" w:afterAutospacing="0"/>
              <w:rPr>
                <w:sz w:val="20"/>
                <w:szCs w:val="20"/>
              </w:rPr>
            </w:pPr>
            <w:r w:rsidRPr="00D52134">
              <w:rPr>
                <w:sz w:val="20"/>
                <w:szCs w:val="20"/>
              </w:rPr>
              <w:t>2.2</w:t>
            </w:r>
          </w:p>
        </w:tc>
        <w:tc>
          <w:tcPr>
            <w:tcW w:w="4742" w:type="dxa"/>
          </w:tcPr>
          <w:p w:rsidR="006639C2" w:rsidRPr="00D52134" w:rsidRDefault="006639C2" w:rsidP="006639C2">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6639C2" w:rsidRPr="00D52134" w:rsidRDefault="006639C2" w:rsidP="006639C2">
            <w:pPr>
              <w:suppressAutoHyphens/>
              <w:snapToGrid w:val="0"/>
              <w:spacing w:before="0" w:beforeAutospacing="0" w:after="0" w:afterAutospacing="0"/>
              <w:jc w:val="center"/>
              <w:rPr>
                <w:sz w:val="20"/>
                <w:szCs w:val="20"/>
              </w:rPr>
            </w:pPr>
          </w:p>
        </w:tc>
        <w:tc>
          <w:tcPr>
            <w:tcW w:w="1070" w:type="dxa"/>
          </w:tcPr>
          <w:p w:rsidR="006639C2" w:rsidRPr="00D52134" w:rsidRDefault="006639C2" w:rsidP="006639C2">
            <w:pPr>
              <w:pStyle w:val="afffd"/>
              <w:snapToGrid w:val="0"/>
              <w:jc w:val="center"/>
              <w:rPr>
                <w:sz w:val="20"/>
                <w:szCs w:val="20"/>
              </w:rPr>
            </w:pPr>
          </w:p>
        </w:tc>
        <w:tc>
          <w:tcPr>
            <w:tcW w:w="1069" w:type="dxa"/>
          </w:tcPr>
          <w:p w:rsidR="006639C2" w:rsidRPr="00D52134" w:rsidRDefault="006639C2" w:rsidP="006639C2">
            <w:pPr>
              <w:pStyle w:val="afffd"/>
              <w:snapToGrid w:val="0"/>
              <w:jc w:val="center"/>
              <w:rPr>
                <w:sz w:val="20"/>
                <w:szCs w:val="20"/>
              </w:rPr>
            </w:pPr>
            <w:r w:rsidRPr="00D52134">
              <w:rPr>
                <w:b/>
                <w:sz w:val="20"/>
                <w:szCs w:val="20"/>
              </w:rPr>
              <w:t>1,8</w:t>
            </w:r>
          </w:p>
        </w:tc>
        <w:tc>
          <w:tcPr>
            <w:tcW w:w="1070" w:type="dxa"/>
          </w:tcPr>
          <w:p w:rsidR="006639C2" w:rsidRPr="00D52134" w:rsidRDefault="006639C2" w:rsidP="006639C2">
            <w:pPr>
              <w:pStyle w:val="afffd"/>
              <w:snapToGrid w:val="0"/>
              <w:jc w:val="center"/>
              <w:rPr>
                <w:b/>
                <w:sz w:val="20"/>
                <w:szCs w:val="20"/>
              </w:rPr>
            </w:pPr>
          </w:p>
        </w:tc>
      </w:tr>
      <w:tr w:rsidR="006639C2" w:rsidRPr="00D52134" w:rsidTr="00900057">
        <w:tc>
          <w:tcPr>
            <w:tcW w:w="766" w:type="dxa"/>
            <w:vMerge w:val="restart"/>
          </w:tcPr>
          <w:p w:rsidR="006639C2" w:rsidRPr="00D52134" w:rsidRDefault="006639C2" w:rsidP="006639C2">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6639C2" w:rsidRPr="00D52134" w:rsidRDefault="006639C2" w:rsidP="006639C2">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6639C2" w:rsidRPr="00D52134" w:rsidRDefault="006639C2" w:rsidP="006639C2">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6639C2" w:rsidRPr="00D52134" w:rsidRDefault="006639C2" w:rsidP="006639C2">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6639C2" w:rsidRPr="00D52134" w:rsidRDefault="006639C2" w:rsidP="006639C2">
            <w:pPr>
              <w:suppressAutoHyphens/>
              <w:snapToGrid w:val="0"/>
              <w:spacing w:before="0" w:beforeAutospacing="0" w:after="0" w:afterAutospacing="0"/>
              <w:jc w:val="center"/>
              <w:rPr>
                <w:b/>
                <w:sz w:val="20"/>
                <w:szCs w:val="20"/>
              </w:rPr>
            </w:pPr>
          </w:p>
        </w:tc>
        <w:tc>
          <w:tcPr>
            <w:tcW w:w="1070" w:type="dxa"/>
          </w:tcPr>
          <w:p w:rsidR="006639C2" w:rsidRPr="00D52134" w:rsidRDefault="006639C2" w:rsidP="006639C2">
            <w:pPr>
              <w:pStyle w:val="afffd"/>
              <w:snapToGrid w:val="0"/>
              <w:jc w:val="center"/>
              <w:rPr>
                <w:b/>
                <w:sz w:val="20"/>
                <w:szCs w:val="20"/>
              </w:rPr>
            </w:pPr>
          </w:p>
        </w:tc>
        <w:tc>
          <w:tcPr>
            <w:tcW w:w="1069" w:type="dxa"/>
          </w:tcPr>
          <w:p w:rsidR="006639C2" w:rsidRPr="00D52134" w:rsidRDefault="006639C2" w:rsidP="006639C2">
            <w:pPr>
              <w:suppressAutoHyphens/>
              <w:snapToGrid w:val="0"/>
              <w:spacing w:before="0" w:beforeAutospacing="0" w:after="0" w:afterAutospacing="0"/>
              <w:jc w:val="center"/>
              <w:rPr>
                <w:b/>
                <w:sz w:val="20"/>
                <w:szCs w:val="20"/>
              </w:rPr>
            </w:pPr>
            <w:r w:rsidRPr="00D52134">
              <w:rPr>
                <w:b/>
                <w:sz w:val="20"/>
                <w:szCs w:val="20"/>
              </w:rPr>
              <w:t>72</w:t>
            </w:r>
          </w:p>
        </w:tc>
        <w:tc>
          <w:tcPr>
            <w:tcW w:w="1070" w:type="dxa"/>
          </w:tcPr>
          <w:p w:rsidR="006639C2" w:rsidRPr="00D52134" w:rsidRDefault="006639C2" w:rsidP="006639C2">
            <w:pPr>
              <w:pStyle w:val="afffd"/>
              <w:snapToGrid w:val="0"/>
              <w:jc w:val="center"/>
              <w:rPr>
                <w:b/>
                <w:sz w:val="20"/>
                <w:szCs w:val="20"/>
              </w:rPr>
            </w:pPr>
          </w:p>
        </w:tc>
      </w:tr>
      <w:tr w:rsidR="006639C2" w:rsidRPr="00D52134" w:rsidTr="00900057">
        <w:tc>
          <w:tcPr>
            <w:tcW w:w="766" w:type="dxa"/>
            <w:vMerge/>
          </w:tcPr>
          <w:p w:rsidR="006639C2" w:rsidRPr="00D52134" w:rsidRDefault="006639C2" w:rsidP="006639C2">
            <w:pPr>
              <w:suppressAutoHyphens/>
              <w:snapToGrid w:val="0"/>
              <w:spacing w:before="0" w:beforeAutospacing="0" w:after="0" w:afterAutospacing="0"/>
              <w:rPr>
                <w:b/>
                <w:sz w:val="20"/>
                <w:szCs w:val="20"/>
              </w:rPr>
            </w:pPr>
          </w:p>
        </w:tc>
        <w:tc>
          <w:tcPr>
            <w:tcW w:w="4742" w:type="dxa"/>
            <w:vMerge/>
            <w:vAlign w:val="center"/>
          </w:tcPr>
          <w:p w:rsidR="006639C2" w:rsidRPr="00D52134" w:rsidRDefault="006639C2" w:rsidP="006639C2">
            <w:pPr>
              <w:suppressAutoHyphens/>
              <w:spacing w:before="0" w:beforeAutospacing="0" w:after="0" w:afterAutospacing="0"/>
              <w:rPr>
                <w:sz w:val="20"/>
                <w:szCs w:val="20"/>
              </w:rPr>
            </w:pPr>
          </w:p>
        </w:tc>
        <w:tc>
          <w:tcPr>
            <w:tcW w:w="1069" w:type="dxa"/>
          </w:tcPr>
          <w:p w:rsidR="006639C2" w:rsidRPr="00D52134" w:rsidRDefault="006639C2" w:rsidP="006639C2">
            <w:pPr>
              <w:suppressAutoHyphens/>
              <w:snapToGrid w:val="0"/>
              <w:spacing w:before="0" w:beforeAutospacing="0" w:after="0" w:afterAutospacing="0"/>
              <w:jc w:val="center"/>
              <w:rPr>
                <w:b/>
                <w:sz w:val="20"/>
                <w:szCs w:val="20"/>
              </w:rPr>
            </w:pPr>
          </w:p>
        </w:tc>
        <w:tc>
          <w:tcPr>
            <w:tcW w:w="1070" w:type="dxa"/>
          </w:tcPr>
          <w:p w:rsidR="006639C2" w:rsidRPr="00D52134" w:rsidRDefault="006639C2" w:rsidP="006639C2">
            <w:pPr>
              <w:pStyle w:val="afffd"/>
              <w:snapToGrid w:val="0"/>
              <w:jc w:val="center"/>
              <w:rPr>
                <w:b/>
                <w:sz w:val="20"/>
                <w:szCs w:val="20"/>
              </w:rPr>
            </w:pPr>
          </w:p>
        </w:tc>
        <w:tc>
          <w:tcPr>
            <w:tcW w:w="1069" w:type="dxa"/>
          </w:tcPr>
          <w:p w:rsidR="006639C2" w:rsidRPr="00D52134" w:rsidRDefault="006639C2" w:rsidP="006639C2">
            <w:pPr>
              <w:suppressAutoHyphens/>
              <w:snapToGrid w:val="0"/>
              <w:spacing w:before="0" w:beforeAutospacing="0" w:after="0" w:afterAutospacing="0"/>
              <w:jc w:val="center"/>
              <w:rPr>
                <w:b/>
                <w:sz w:val="20"/>
                <w:szCs w:val="20"/>
              </w:rPr>
            </w:pPr>
            <w:r w:rsidRPr="00D52134">
              <w:rPr>
                <w:sz w:val="20"/>
                <w:szCs w:val="20"/>
              </w:rPr>
              <w:t>2</w:t>
            </w:r>
          </w:p>
        </w:tc>
        <w:tc>
          <w:tcPr>
            <w:tcW w:w="1070" w:type="dxa"/>
          </w:tcPr>
          <w:p w:rsidR="006639C2" w:rsidRPr="00D52134" w:rsidRDefault="006639C2" w:rsidP="006639C2">
            <w:pPr>
              <w:pStyle w:val="afffd"/>
              <w:snapToGrid w:val="0"/>
              <w:jc w:val="center"/>
              <w:rPr>
                <w:b/>
                <w:sz w:val="20"/>
                <w:szCs w:val="20"/>
              </w:rPr>
            </w:pPr>
          </w:p>
        </w:tc>
      </w:tr>
      <w:tr w:rsidR="006639C2" w:rsidRPr="00D52134" w:rsidTr="00900057">
        <w:tc>
          <w:tcPr>
            <w:tcW w:w="766" w:type="dxa"/>
            <w:vMerge/>
          </w:tcPr>
          <w:p w:rsidR="006639C2" w:rsidRPr="00D52134" w:rsidRDefault="006639C2" w:rsidP="006639C2">
            <w:pPr>
              <w:suppressAutoHyphens/>
              <w:snapToGrid w:val="0"/>
              <w:spacing w:before="0" w:beforeAutospacing="0" w:after="0" w:afterAutospacing="0"/>
              <w:rPr>
                <w:b/>
                <w:sz w:val="20"/>
                <w:szCs w:val="20"/>
              </w:rPr>
            </w:pPr>
          </w:p>
        </w:tc>
        <w:tc>
          <w:tcPr>
            <w:tcW w:w="4742" w:type="dxa"/>
            <w:vMerge/>
            <w:vAlign w:val="center"/>
          </w:tcPr>
          <w:p w:rsidR="006639C2" w:rsidRPr="00D52134" w:rsidRDefault="006639C2" w:rsidP="006639C2">
            <w:pPr>
              <w:spacing w:before="0" w:beforeAutospacing="0" w:after="0" w:afterAutospacing="0"/>
              <w:rPr>
                <w:sz w:val="20"/>
                <w:szCs w:val="20"/>
              </w:rPr>
            </w:pPr>
          </w:p>
        </w:tc>
        <w:tc>
          <w:tcPr>
            <w:tcW w:w="4278" w:type="dxa"/>
            <w:gridSpan w:val="4"/>
          </w:tcPr>
          <w:p w:rsidR="006639C2" w:rsidRPr="00D52134" w:rsidRDefault="006639C2" w:rsidP="006639C2">
            <w:pPr>
              <w:pStyle w:val="afffd"/>
              <w:snapToGrid w:val="0"/>
              <w:jc w:val="center"/>
              <w:rPr>
                <w:sz w:val="20"/>
                <w:szCs w:val="20"/>
              </w:rPr>
            </w:pPr>
            <w:r w:rsidRPr="00D52134">
              <w:rPr>
                <w:sz w:val="20"/>
                <w:szCs w:val="20"/>
              </w:rPr>
              <w:t>зачет</w:t>
            </w:r>
          </w:p>
        </w:tc>
      </w:tr>
    </w:tbl>
    <w:p w:rsidR="006639C2" w:rsidRPr="00D52134" w:rsidRDefault="006639C2" w:rsidP="006639C2">
      <w:pPr>
        <w:spacing w:before="0" w:beforeAutospacing="0" w:after="0" w:afterAutospacing="0"/>
        <w:rPr>
          <w:sz w:val="20"/>
          <w:szCs w:val="20"/>
        </w:rPr>
      </w:pPr>
      <w:r w:rsidRPr="00D52134">
        <w:rPr>
          <w:sz w:val="20"/>
          <w:szCs w:val="20"/>
        </w:rPr>
        <w:t>*_______</w:t>
      </w:r>
    </w:p>
    <w:p w:rsidR="006639C2" w:rsidRPr="00D52134" w:rsidRDefault="006639C2" w:rsidP="006639C2">
      <w:pPr>
        <w:spacing w:before="0" w:beforeAutospacing="0" w:after="0" w:afterAutospacing="0"/>
        <w:rPr>
          <w:sz w:val="20"/>
          <w:szCs w:val="20"/>
        </w:rPr>
      </w:pPr>
      <w:r w:rsidRPr="00D52134">
        <w:rPr>
          <w:sz w:val="20"/>
          <w:szCs w:val="20"/>
        </w:rPr>
        <w:t>Семинар – семинар-дискуссия</w:t>
      </w:r>
    </w:p>
    <w:p w:rsidR="006639C2" w:rsidRPr="00D52134" w:rsidRDefault="006639C2" w:rsidP="006639C2">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6639C2" w:rsidRPr="00D52134" w:rsidRDefault="006639C2" w:rsidP="006639C2">
      <w:pPr>
        <w:spacing w:before="0" w:beforeAutospacing="0" w:after="0" w:afterAutospacing="0"/>
        <w:rPr>
          <w:sz w:val="20"/>
          <w:szCs w:val="20"/>
        </w:rPr>
      </w:pPr>
      <w:r w:rsidRPr="00D52134">
        <w:rPr>
          <w:sz w:val="20"/>
          <w:szCs w:val="20"/>
        </w:rPr>
        <w:t xml:space="preserve">ТТ - практическое занятие - тест-тренинг </w:t>
      </w:r>
    </w:p>
    <w:p w:rsidR="006639C2" w:rsidRPr="00D52134" w:rsidRDefault="006639C2" w:rsidP="006639C2">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6639C2" w:rsidRPr="00D52134" w:rsidRDefault="006639C2" w:rsidP="006639C2">
      <w:pPr>
        <w:spacing w:before="0" w:beforeAutospacing="0" w:after="0" w:afterAutospacing="0"/>
        <w:rPr>
          <w:sz w:val="20"/>
          <w:szCs w:val="20"/>
        </w:rPr>
      </w:pPr>
      <w:r w:rsidRPr="00D52134">
        <w:rPr>
          <w:sz w:val="20"/>
          <w:szCs w:val="20"/>
        </w:rPr>
        <w:t>ЛС - практическое занятие - логическая схема</w:t>
      </w:r>
    </w:p>
    <w:p w:rsidR="006639C2" w:rsidRPr="00D52134" w:rsidRDefault="006639C2" w:rsidP="006639C2">
      <w:pPr>
        <w:spacing w:before="0" w:beforeAutospacing="0" w:after="0" w:afterAutospacing="0"/>
        <w:rPr>
          <w:sz w:val="20"/>
          <w:szCs w:val="20"/>
        </w:rPr>
      </w:pPr>
      <w:r w:rsidRPr="00D52134">
        <w:rPr>
          <w:sz w:val="20"/>
          <w:szCs w:val="20"/>
        </w:rPr>
        <w:t>УД - семинар-обсуждение устного доклада</w:t>
      </w:r>
    </w:p>
    <w:p w:rsidR="006639C2" w:rsidRPr="00D52134" w:rsidRDefault="006639C2" w:rsidP="006639C2">
      <w:pPr>
        <w:spacing w:before="0" w:beforeAutospacing="0" w:after="0" w:afterAutospacing="0"/>
        <w:rPr>
          <w:sz w:val="20"/>
          <w:szCs w:val="20"/>
        </w:rPr>
      </w:pPr>
      <w:r w:rsidRPr="00D52134">
        <w:rPr>
          <w:sz w:val="20"/>
          <w:szCs w:val="20"/>
        </w:rPr>
        <w:t xml:space="preserve">РФ – семинар-обсуждение реферата </w:t>
      </w:r>
    </w:p>
    <w:p w:rsidR="006639C2" w:rsidRPr="00D52134" w:rsidRDefault="006639C2" w:rsidP="006639C2">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6639C2" w:rsidRPr="00D52134" w:rsidRDefault="006639C2" w:rsidP="006639C2">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6639C2" w:rsidRPr="00D52134" w:rsidRDefault="006639C2" w:rsidP="006639C2">
      <w:pPr>
        <w:spacing w:before="0" w:beforeAutospacing="0" w:after="0" w:afterAutospacing="0"/>
        <w:rPr>
          <w:sz w:val="20"/>
          <w:szCs w:val="20"/>
        </w:rPr>
      </w:pPr>
      <w:r w:rsidRPr="00D52134">
        <w:rPr>
          <w:sz w:val="20"/>
          <w:szCs w:val="20"/>
        </w:rPr>
        <w:t xml:space="preserve">УЭ - семинар-обсуждение устного эссе </w:t>
      </w:r>
    </w:p>
    <w:p w:rsidR="006639C2" w:rsidRPr="00D52134" w:rsidRDefault="006639C2" w:rsidP="006639C2">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6639C2" w:rsidRPr="00D52134" w:rsidRDefault="006639C2" w:rsidP="006639C2">
      <w:pPr>
        <w:pStyle w:val="1c"/>
        <w:tabs>
          <w:tab w:val="right" w:leader="dot" w:pos="9600"/>
        </w:tabs>
        <w:spacing w:before="0" w:beforeAutospacing="0" w:after="0" w:afterAutospacing="0"/>
        <w:ind w:left="0" w:firstLine="709"/>
        <w:rPr>
          <w:sz w:val="20"/>
        </w:rPr>
      </w:pPr>
    </w:p>
    <w:p w:rsidR="006639C2" w:rsidRPr="00D52134" w:rsidRDefault="006639C2" w:rsidP="006639C2">
      <w:pPr>
        <w:suppressAutoHyphens/>
        <w:spacing w:before="0" w:beforeAutospacing="0" w:after="0" w:afterAutospacing="0"/>
        <w:ind w:firstLine="708"/>
        <w:jc w:val="both"/>
        <w:rPr>
          <w:b/>
          <w:sz w:val="20"/>
          <w:szCs w:val="20"/>
        </w:rPr>
      </w:pPr>
      <w:r w:rsidRPr="00D52134">
        <w:rPr>
          <w:b/>
          <w:sz w:val="20"/>
          <w:szCs w:val="20"/>
        </w:rPr>
        <w:t>5. Содержание дисциплины</w:t>
      </w:r>
    </w:p>
    <w:p w:rsidR="006639C2" w:rsidRPr="00D52134" w:rsidRDefault="006639C2" w:rsidP="006639C2">
      <w:pPr>
        <w:spacing w:before="0" w:beforeAutospacing="0" w:after="0" w:afterAutospacing="0"/>
        <w:ind w:firstLine="680"/>
        <w:rPr>
          <w:b/>
          <w:sz w:val="20"/>
          <w:szCs w:val="20"/>
        </w:rPr>
      </w:pPr>
      <w:r w:rsidRPr="00D52134">
        <w:rPr>
          <w:b/>
          <w:sz w:val="20"/>
          <w:szCs w:val="20"/>
        </w:rPr>
        <w:t>5.1 Содержание разделов и тем</w:t>
      </w:r>
    </w:p>
    <w:p w:rsidR="006639C2" w:rsidRPr="00D52134" w:rsidRDefault="006639C2" w:rsidP="006639C2">
      <w:pPr>
        <w:spacing w:before="0" w:beforeAutospacing="0" w:after="0" w:afterAutospacing="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8"/>
        <w:gridCol w:w="1986"/>
        <w:gridCol w:w="7089"/>
      </w:tblGrid>
      <w:tr w:rsidR="006639C2" w:rsidRPr="00D52134" w:rsidTr="00900057">
        <w:trPr>
          <w:tblHeader/>
        </w:trPr>
        <w:tc>
          <w:tcPr>
            <w:tcW w:w="275" w:type="pct"/>
            <w:vAlign w:val="center"/>
          </w:tcPr>
          <w:p w:rsidR="006639C2" w:rsidRPr="00D52134" w:rsidRDefault="006639C2" w:rsidP="006639C2">
            <w:pPr>
              <w:tabs>
                <w:tab w:val="left" w:pos="1080"/>
              </w:tabs>
              <w:suppressAutoHyphens/>
              <w:spacing w:before="0" w:beforeAutospacing="0" w:after="0" w:afterAutospacing="0"/>
              <w:jc w:val="center"/>
              <w:rPr>
                <w:sz w:val="20"/>
                <w:szCs w:val="20"/>
              </w:rPr>
            </w:pPr>
            <w:r w:rsidRPr="00D52134">
              <w:rPr>
                <w:sz w:val="20"/>
                <w:szCs w:val="20"/>
              </w:rPr>
              <w:t>№ п/п</w:t>
            </w:r>
          </w:p>
        </w:tc>
        <w:tc>
          <w:tcPr>
            <w:tcW w:w="1034" w:type="pct"/>
            <w:vAlign w:val="center"/>
          </w:tcPr>
          <w:p w:rsidR="006639C2" w:rsidRPr="00D52134" w:rsidRDefault="006639C2" w:rsidP="006639C2">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691" w:type="pct"/>
            <w:vAlign w:val="center"/>
          </w:tcPr>
          <w:p w:rsidR="006639C2" w:rsidRPr="00D52134" w:rsidRDefault="006639C2" w:rsidP="006639C2">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6639C2" w:rsidRPr="00D52134" w:rsidTr="00900057">
        <w:tc>
          <w:tcPr>
            <w:tcW w:w="275" w:type="pct"/>
          </w:tcPr>
          <w:p w:rsidR="006639C2" w:rsidRPr="00D52134" w:rsidRDefault="006639C2" w:rsidP="006639C2">
            <w:pPr>
              <w:tabs>
                <w:tab w:val="left" w:pos="1080"/>
              </w:tabs>
              <w:suppressAutoHyphens/>
              <w:spacing w:before="0" w:beforeAutospacing="0" w:after="0" w:afterAutospacing="0"/>
              <w:jc w:val="center"/>
              <w:rPr>
                <w:sz w:val="20"/>
                <w:szCs w:val="20"/>
              </w:rPr>
            </w:pPr>
            <w:r w:rsidRPr="00D52134">
              <w:rPr>
                <w:sz w:val="20"/>
                <w:szCs w:val="20"/>
              </w:rPr>
              <w:t>1</w:t>
            </w:r>
          </w:p>
        </w:tc>
        <w:tc>
          <w:tcPr>
            <w:tcW w:w="1034" w:type="pct"/>
          </w:tcPr>
          <w:p w:rsidR="006639C2" w:rsidRPr="00D52134" w:rsidRDefault="006639C2" w:rsidP="006639C2">
            <w:pPr>
              <w:tabs>
                <w:tab w:val="left" w:pos="930"/>
                <w:tab w:val="left" w:pos="1080"/>
              </w:tabs>
              <w:spacing w:before="0" w:beforeAutospacing="0" w:after="0" w:afterAutospacing="0"/>
              <w:jc w:val="both"/>
              <w:rPr>
                <w:sz w:val="20"/>
                <w:szCs w:val="20"/>
              </w:rPr>
            </w:pPr>
            <w:r w:rsidRPr="00D52134">
              <w:rPr>
                <w:sz w:val="20"/>
                <w:szCs w:val="20"/>
              </w:rPr>
              <w:t>Понятие, сущность и содержание принципов уголовного права</w:t>
            </w:r>
          </w:p>
        </w:tc>
        <w:tc>
          <w:tcPr>
            <w:tcW w:w="3691" w:type="pct"/>
          </w:tcPr>
          <w:p w:rsidR="006639C2" w:rsidRPr="00D52134" w:rsidRDefault="006639C2" w:rsidP="006639C2">
            <w:pPr>
              <w:tabs>
                <w:tab w:val="left" w:pos="1080"/>
              </w:tabs>
              <w:suppressAutoHyphens/>
              <w:spacing w:before="0" w:beforeAutospacing="0" w:after="0" w:afterAutospacing="0"/>
              <w:jc w:val="both"/>
              <w:rPr>
                <w:snapToGrid w:val="0"/>
                <w:sz w:val="20"/>
                <w:szCs w:val="20"/>
              </w:rPr>
            </w:pPr>
            <w:r w:rsidRPr="00D52134">
              <w:rPr>
                <w:b/>
                <w:snapToGrid w:val="0"/>
                <w:sz w:val="20"/>
                <w:szCs w:val="20"/>
              </w:rPr>
              <w:t>Социально-философские предпосылки формирования принципов уголовного права</w:t>
            </w:r>
          </w:p>
          <w:p w:rsidR="006639C2" w:rsidRPr="00D52134" w:rsidRDefault="006639C2" w:rsidP="006639C2">
            <w:pPr>
              <w:tabs>
                <w:tab w:val="left" w:pos="1080"/>
              </w:tabs>
              <w:suppressAutoHyphens/>
              <w:spacing w:before="0" w:beforeAutospacing="0" w:after="0" w:afterAutospacing="0"/>
              <w:jc w:val="both"/>
              <w:rPr>
                <w:snapToGrid w:val="0"/>
                <w:sz w:val="20"/>
                <w:szCs w:val="20"/>
              </w:rPr>
            </w:pPr>
            <w:r w:rsidRPr="00D52134">
              <w:rPr>
                <w:snapToGrid w:val="0"/>
                <w:sz w:val="20"/>
                <w:szCs w:val="20"/>
              </w:rPr>
              <w:t>Справедливость и право - философский аспект. Социальная справедливость и уголовное право.</w:t>
            </w:r>
          </w:p>
          <w:p w:rsidR="006639C2" w:rsidRPr="00D52134" w:rsidRDefault="006639C2" w:rsidP="006639C2">
            <w:pPr>
              <w:tabs>
                <w:tab w:val="left" w:pos="1080"/>
              </w:tabs>
              <w:suppressAutoHyphens/>
              <w:spacing w:before="0" w:beforeAutospacing="0" w:after="0" w:afterAutospacing="0"/>
              <w:jc w:val="both"/>
              <w:rPr>
                <w:snapToGrid w:val="0"/>
                <w:sz w:val="20"/>
                <w:szCs w:val="20"/>
              </w:rPr>
            </w:pPr>
            <w:r w:rsidRPr="00D52134">
              <w:rPr>
                <w:b/>
                <w:snapToGrid w:val="0"/>
                <w:sz w:val="20"/>
                <w:szCs w:val="20"/>
              </w:rPr>
              <w:t>Теоретико-правовые основания принципов уголовного права</w:t>
            </w:r>
          </w:p>
          <w:p w:rsidR="006639C2" w:rsidRPr="00D52134" w:rsidRDefault="006639C2" w:rsidP="006639C2">
            <w:pPr>
              <w:tabs>
                <w:tab w:val="left" w:pos="1080"/>
              </w:tabs>
              <w:suppressAutoHyphens/>
              <w:spacing w:before="0" w:beforeAutospacing="0" w:after="0" w:afterAutospacing="0"/>
              <w:jc w:val="both"/>
              <w:rPr>
                <w:snapToGrid w:val="0"/>
                <w:sz w:val="20"/>
                <w:szCs w:val="20"/>
              </w:rPr>
            </w:pPr>
            <w:r w:rsidRPr="00D52134">
              <w:rPr>
                <w:snapToGrid w:val="0"/>
                <w:sz w:val="20"/>
                <w:szCs w:val="20"/>
              </w:rPr>
              <w:lastRenderedPageBreak/>
              <w:t xml:space="preserve">Принципы права в уголовном законодательстве. Система принципов права в теории уголовного права. </w:t>
            </w:r>
          </w:p>
          <w:p w:rsidR="006639C2" w:rsidRPr="00D52134" w:rsidRDefault="006639C2" w:rsidP="006639C2">
            <w:pPr>
              <w:tabs>
                <w:tab w:val="left" w:pos="1080"/>
              </w:tabs>
              <w:suppressAutoHyphens/>
              <w:spacing w:before="0" w:beforeAutospacing="0" w:after="0" w:afterAutospacing="0"/>
              <w:jc w:val="both"/>
              <w:rPr>
                <w:b/>
                <w:snapToGrid w:val="0"/>
                <w:sz w:val="20"/>
                <w:szCs w:val="20"/>
              </w:rPr>
            </w:pPr>
            <w:r w:rsidRPr="00D52134">
              <w:rPr>
                <w:b/>
                <w:snapToGrid w:val="0"/>
                <w:sz w:val="20"/>
                <w:szCs w:val="20"/>
              </w:rPr>
              <w:t>Принципы, определяющие содержание уголовно-правового регулирования и уголовной политики</w:t>
            </w:r>
          </w:p>
          <w:p w:rsidR="006639C2" w:rsidRPr="00D52134" w:rsidRDefault="006639C2" w:rsidP="006639C2">
            <w:pPr>
              <w:tabs>
                <w:tab w:val="left" w:pos="1080"/>
              </w:tabs>
              <w:suppressAutoHyphens/>
              <w:spacing w:before="0" w:beforeAutospacing="0" w:after="0" w:afterAutospacing="0"/>
              <w:jc w:val="both"/>
              <w:rPr>
                <w:snapToGrid w:val="0"/>
                <w:sz w:val="20"/>
                <w:szCs w:val="20"/>
                <w:shd w:val="clear" w:color="auto" w:fill="FFFFFF"/>
              </w:rPr>
            </w:pPr>
            <w:r w:rsidRPr="00D52134">
              <w:rPr>
                <w:snapToGrid w:val="0"/>
                <w:sz w:val="20"/>
                <w:szCs w:val="20"/>
              </w:rPr>
              <w:t xml:space="preserve">Принципы, определяющие пределы действия уголовного закона. Действие </w:t>
            </w:r>
            <w:r w:rsidRPr="00D52134">
              <w:rPr>
                <w:snapToGrid w:val="0"/>
                <w:sz w:val="20"/>
                <w:szCs w:val="20"/>
                <w:shd w:val="clear" w:color="auto" w:fill="FFFFFF"/>
              </w:rPr>
              <w:t xml:space="preserve">уголовного закона во времени. Обратная сила уголовного закона. Действие уголовного закона в отношении лиц, совершивших преступление на территории Российской Федерации. Действие уголовного закона в отношении лиц, совершивших преступление вне пределов Российской Федерации. Выдача лиц, совершивших преступление. </w:t>
            </w:r>
          </w:p>
          <w:p w:rsidR="006639C2" w:rsidRPr="00D52134" w:rsidRDefault="006639C2" w:rsidP="006639C2">
            <w:pPr>
              <w:tabs>
                <w:tab w:val="left" w:pos="1080"/>
              </w:tabs>
              <w:suppressAutoHyphens/>
              <w:spacing w:before="0" w:beforeAutospacing="0" w:after="0" w:afterAutospacing="0"/>
              <w:jc w:val="both"/>
              <w:rPr>
                <w:snapToGrid w:val="0"/>
                <w:sz w:val="20"/>
                <w:szCs w:val="20"/>
                <w:shd w:val="clear" w:color="auto" w:fill="FFFFFF"/>
              </w:rPr>
            </w:pPr>
            <w:r w:rsidRPr="00D52134">
              <w:rPr>
                <w:snapToGrid w:val="0"/>
                <w:sz w:val="20"/>
                <w:szCs w:val="20"/>
                <w:shd w:val="clear" w:color="auto" w:fill="FFFFFF"/>
              </w:rPr>
              <w:t>Принцип стимулирования предупреждения преступлений, их общественно опасных последствий и исправления осужденных.</w:t>
            </w:r>
          </w:p>
          <w:p w:rsidR="006639C2" w:rsidRPr="00D52134" w:rsidRDefault="006639C2" w:rsidP="006639C2">
            <w:pPr>
              <w:tabs>
                <w:tab w:val="left" w:pos="1080"/>
              </w:tabs>
              <w:suppressAutoHyphens/>
              <w:spacing w:before="0" w:beforeAutospacing="0" w:after="0" w:afterAutospacing="0"/>
              <w:jc w:val="both"/>
              <w:rPr>
                <w:snapToGrid w:val="0"/>
                <w:sz w:val="20"/>
                <w:szCs w:val="20"/>
              </w:rPr>
            </w:pPr>
            <w:r w:rsidRPr="00D52134">
              <w:rPr>
                <w:snapToGrid w:val="0"/>
                <w:sz w:val="20"/>
                <w:szCs w:val="20"/>
                <w:shd w:val="clear" w:color="auto" w:fill="FFFFFF"/>
              </w:rPr>
              <w:t>Принципы уголовной политики и их реализация в уголовном законодательстве</w:t>
            </w:r>
          </w:p>
          <w:p w:rsidR="006639C2" w:rsidRPr="00D52134" w:rsidRDefault="006639C2" w:rsidP="006639C2">
            <w:pPr>
              <w:tabs>
                <w:tab w:val="left" w:pos="1080"/>
              </w:tabs>
              <w:suppressAutoHyphens/>
              <w:spacing w:before="0" w:beforeAutospacing="0" w:after="0" w:afterAutospacing="0"/>
              <w:jc w:val="both"/>
              <w:rPr>
                <w:b/>
                <w:snapToGrid w:val="0"/>
                <w:sz w:val="20"/>
                <w:szCs w:val="20"/>
              </w:rPr>
            </w:pPr>
            <w:r w:rsidRPr="00D52134">
              <w:rPr>
                <w:b/>
                <w:snapToGrid w:val="0"/>
                <w:sz w:val="20"/>
                <w:szCs w:val="20"/>
              </w:rPr>
              <w:t>Принципы, определяющие содержание и систему правовых норм Особенной части уголовного закона</w:t>
            </w:r>
          </w:p>
          <w:p w:rsidR="006639C2" w:rsidRPr="00D52134" w:rsidRDefault="006639C2" w:rsidP="006639C2">
            <w:pPr>
              <w:tabs>
                <w:tab w:val="left" w:pos="1080"/>
              </w:tabs>
              <w:suppressAutoHyphens/>
              <w:spacing w:before="0" w:beforeAutospacing="0" w:after="0" w:afterAutospacing="0"/>
              <w:jc w:val="both"/>
              <w:rPr>
                <w:snapToGrid w:val="0"/>
                <w:sz w:val="20"/>
                <w:szCs w:val="20"/>
              </w:rPr>
            </w:pPr>
            <w:r w:rsidRPr="00D52134">
              <w:rPr>
                <w:snapToGrid w:val="0"/>
                <w:sz w:val="20"/>
                <w:szCs w:val="20"/>
              </w:rPr>
              <w:t>Принцип охраны личности, общества и государства.</w:t>
            </w:r>
          </w:p>
          <w:p w:rsidR="006639C2" w:rsidRPr="00D52134" w:rsidRDefault="006639C2" w:rsidP="006639C2">
            <w:pPr>
              <w:tabs>
                <w:tab w:val="left" w:pos="1080"/>
              </w:tabs>
              <w:suppressAutoHyphens/>
              <w:spacing w:before="0" w:beforeAutospacing="0" w:after="0" w:afterAutospacing="0"/>
              <w:jc w:val="both"/>
              <w:rPr>
                <w:snapToGrid w:val="0"/>
                <w:sz w:val="20"/>
                <w:szCs w:val="20"/>
              </w:rPr>
            </w:pPr>
            <w:r w:rsidRPr="00D52134">
              <w:rPr>
                <w:snapToGrid w:val="0"/>
                <w:sz w:val="20"/>
                <w:szCs w:val="20"/>
              </w:rPr>
              <w:t xml:space="preserve">Принцип систематизации правовых норм по охраняемым объектам. </w:t>
            </w:r>
          </w:p>
        </w:tc>
      </w:tr>
      <w:tr w:rsidR="006639C2" w:rsidRPr="00D52134" w:rsidTr="00900057">
        <w:trPr>
          <w:trHeight w:val="2767"/>
        </w:trPr>
        <w:tc>
          <w:tcPr>
            <w:tcW w:w="275" w:type="pct"/>
          </w:tcPr>
          <w:p w:rsidR="006639C2" w:rsidRPr="00D52134" w:rsidRDefault="006639C2" w:rsidP="006639C2">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034" w:type="pct"/>
          </w:tcPr>
          <w:p w:rsidR="006639C2" w:rsidRPr="00D52134" w:rsidRDefault="006639C2" w:rsidP="006639C2">
            <w:pPr>
              <w:tabs>
                <w:tab w:val="left" w:pos="1080"/>
              </w:tabs>
              <w:spacing w:before="0" w:beforeAutospacing="0" w:after="0" w:afterAutospacing="0"/>
              <w:jc w:val="both"/>
              <w:rPr>
                <w:sz w:val="20"/>
                <w:szCs w:val="20"/>
              </w:rPr>
            </w:pPr>
            <w:r w:rsidRPr="00D52134">
              <w:rPr>
                <w:sz w:val="20"/>
                <w:szCs w:val="20"/>
              </w:rPr>
              <w:t>Понятие, сущность и содержание принципов уголовной ответственности</w:t>
            </w:r>
          </w:p>
        </w:tc>
        <w:tc>
          <w:tcPr>
            <w:tcW w:w="3691" w:type="pct"/>
          </w:tcPr>
          <w:p w:rsidR="006639C2" w:rsidRPr="00D52134" w:rsidRDefault="006639C2" w:rsidP="006639C2">
            <w:pPr>
              <w:tabs>
                <w:tab w:val="left" w:pos="1080"/>
              </w:tabs>
              <w:suppressAutoHyphens/>
              <w:spacing w:before="0" w:beforeAutospacing="0" w:after="0" w:afterAutospacing="0"/>
              <w:jc w:val="both"/>
              <w:rPr>
                <w:b/>
                <w:sz w:val="20"/>
                <w:szCs w:val="20"/>
              </w:rPr>
            </w:pPr>
            <w:r w:rsidRPr="00D52134">
              <w:rPr>
                <w:b/>
                <w:sz w:val="20"/>
                <w:szCs w:val="20"/>
              </w:rPr>
              <w:t>Уголовная ответственность как самостоятельный уголовно-правовой институт</w:t>
            </w:r>
          </w:p>
          <w:p w:rsidR="006639C2" w:rsidRPr="00D52134" w:rsidRDefault="006639C2" w:rsidP="006639C2">
            <w:pPr>
              <w:tabs>
                <w:tab w:val="left" w:pos="1080"/>
              </w:tabs>
              <w:suppressAutoHyphens/>
              <w:spacing w:before="0" w:beforeAutospacing="0" w:after="0" w:afterAutospacing="0"/>
              <w:jc w:val="both"/>
              <w:rPr>
                <w:sz w:val="20"/>
                <w:szCs w:val="20"/>
              </w:rPr>
            </w:pPr>
            <w:r w:rsidRPr="00D52134">
              <w:rPr>
                <w:sz w:val="20"/>
                <w:szCs w:val="20"/>
              </w:rPr>
              <w:t>Содержание института уголовной ответственности и отличие от других институтов уголовного права. Основные правовые понятия: предмет, задачи, цели, принципы. Дополнительные, связанные в основном с применением уголовной ответственности понятия: функции, стадии.</w:t>
            </w:r>
          </w:p>
          <w:p w:rsidR="006639C2" w:rsidRPr="00D52134" w:rsidRDefault="006639C2" w:rsidP="006639C2">
            <w:pPr>
              <w:tabs>
                <w:tab w:val="left" w:pos="1080"/>
              </w:tabs>
              <w:suppressAutoHyphens/>
              <w:spacing w:before="0" w:beforeAutospacing="0" w:after="0" w:afterAutospacing="0"/>
              <w:jc w:val="both"/>
              <w:rPr>
                <w:b/>
                <w:sz w:val="20"/>
                <w:szCs w:val="20"/>
              </w:rPr>
            </w:pPr>
            <w:r w:rsidRPr="00D52134">
              <w:rPr>
                <w:b/>
                <w:sz w:val="20"/>
                <w:szCs w:val="20"/>
              </w:rPr>
              <w:t>Основные принципы уголовной ответственности.</w:t>
            </w:r>
          </w:p>
          <w:p w:rsidR="006639C2" w:rsidRPr="00D52134" w:rsidRDefault="006639C2" w:rsidP="006639C2">
            <w:pPr>
              <w:tabs>
                <w:tab w:val="left" w:pos="1080"/>
              </w:tabs>
              <w:suppressAutoHyphens/>
              <w:spacing w:before="0" w:beforeAutospacing="0" w:after="0" w:afterAutospacing="0"/>
              <w:jc w:val="both"/>
              <w:rPr>
                <w:sz w:val="20"/>
                <w:szCs w:val="20"/>
              </w:rPr>
            </w:pPr>
            <w:r w:rsidRPr="00D52134">
              <w:rPr>
                <w:sz w:val="20"/>
                <w:szCs w:val="20"/>
              </w:rPr>
              <w:t xml:space="preserve">Принципы законности, равенства граждан перед законом, вины, справедливости, гуманизма. </w:t>
            </w:r>
          </w:p>
          <w:p w:rsidR="006639C2" w:rsidRPr="00D52134" w:rsidRDefault="006639C2" w:rsidP="006639C2">
            <w:pPr>
              <w:tabs>
                <w:tab w:val="left" w:pos="1080"/>
              </w:tabs>
              <w:suppressAutoHyphens/>
              <w:spacing w:before="0" w:beforeAutospacing="0" w:after="0" w:afterAutospacing="0"/>
              <w:jc w:val="both"/>
              <w:rPr>
                <w:b/>
                <w:sz w:val="20"/>
                <w:szCs w:val="20"/>
              </w:rPr>
            </w:pPr>
            <w:r w:rsidRPr="00D52134">
              <w:rPr>
                <w:b/>
                <w:sz w:val="20"/>
                <w:szCs w:val="20"/>
              </w:rPr>
              <w:t xml:space="preserve"> Дополнительные (специальные) принципы уголовной ответственности.</w:t>
            </w:r>
          </w:p>
          <w:p w:rsidR="006639C2" w:rsidRPr="00D52134" w:rsidRDefault="006639C2" w:rsidP="006639C2">
            <w:pPr>
              <w:tabs>
                <w:tab w:val="left" w:pos="1080"/>
              </w:tabs>
              <w:suppressAutoHyphens/>
              <w:spacing w:before="0" w:beforeAutospacing="0" w:after="0" w:afterAutospacing="0"/>
              <w:jc w:val="both"/>
              <w:rPr>
                <w:sz w:val="20"/>
                <w:szCs w:val="20"/>
              </w:rPr>
            </w:pPr>
            <w:r w:rsidRPr="00D52134">
              <w:rPr>
                <w:sz w:val="20"/>
                <w:szCs w:val="20"/>
              </w:rPr>
              <w:t>Принципы неотвратимости, целесообразности, обоснованности, презумпции невиновности.</w:t>
            </w:r>
          </w:p>
        </w:tc>
      </w:tr>
    </w:tbl>
    <w:p w:rsidR="006639C2" w:rsidRPr="00D52134" w:rsidRDefault="006639C2" w:rsidP="006639C2">
      <w:pPr>
        <w:tabs>
          <w:tab w:val="left" w:pos="993"/>
        </w:tabs>
        <w:suppressAutoHyphens/>
        <w:spacing w:before="0" w:beforeAutospacing="0" w:after="0" w:afterAutospacing="0"/>
        <w:ind w:firstLine="720"/>
        <w:jc w:val="both"/>
        <w:rPr>
          <w:b/>
          <w:sz w:val="20"/>
          <w:szCs w:val="20"/>
        </w:rPr>
      </w:pPr>
    </w:p>
    <w:p w:rsidR="006639C2" w:rsidRPr="00D52134" w:rsidRDefault="006639C2" w:rsidP="006639C2">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6639C2" w:rsidRPr="00D52134" w:rsidRDefault="006639C2" w:rsidP="006639C2">
      <w:pPr>
        <w:tabs>
          <w:tab w:val="left" w:pos="851"/>
        </w:tabs>
        <w:spacing w:before="0" w:beforeAutospacing="0" w:after="0" w:afterAutospacing="0"/>
        <w:ind w:firstLine="709"/>
        <w:rPr>
          <w:b/>
          <w:sz w:val="20"/>
          <w:szCs w:val="20"/>
        </w:rPr>
      </w:pPr>
      <w:r w:rsidRPr="00D52134">
        <w:rPr>
          <w:b/>
          <w:sz w:val="20"/>
          <w:szCs w:val="20"/>
        </w:rPr>
        <w:t>5.2.1 Темы лекций</w:t>
      </w:r>
    </w:p>
    <w:p w:rsidR="006639C2" w:rsidRPr="00D52134" w:rsidRDefault="006639C2" w:rsidP="006639C2">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Понятие, сущность и содержание принципов уголовного права</w:t>
      </w:r>
      <w:r w:rsidRPr="00D52134">
        <w:rPr>
          <w:b/>
          <w:iCs/>
          <w:sz w:val="20"/>
          <w:szCs w:val="20"/>
        </w:rPr>
        <w:t>»</w:t>
      </w:r>
    </w:p>
    <w:p w:rsidR="006639C2" w:rsidRPr="00D52134" w:rsidRDefault="006639C2" w:rsidP="006639C2">
      <w:pPr>
        <w:spacing w:before="0" w:beforeAutospacing="0" w:after="0" w:afterAutospacing="0"/>
        <w:rPr>
          <w:b/>
          <w:iCs/>
          <w:sz w:val="20"/>
          <w:szCs w:val="20"/>
        </w:rPr>
      </w:pPr>
      <w:r w:rsidRPr="00D52134">
        <w:rPr>
          <w:sz w:val="20"/>
          <w:szCs w:val="20"/>
        </w:rPr>
        <w:tab/>
        <w:t>1.Теоретико-правовые основания принципов уголовного права.</w:t>
      </w:r>
    </w:p>
    <w:p w:rsidR="006639C2" w:rsidRPr="00D82B99" w:rsidRDefault="006639C2" w:rsidP="00D82B99">
      <w:pPr>
        <w:tabs>
          <w:tab w:val="left" w:pos="993"/>
        </w:tabs>
        <w:spacing w:before="0" w:beforeAutospacing="0" w:after="0" w:afterAutospacing="0"/>
        <w:ind w:firstLine="720"/>
        <w:rPr>
          <w:sz w:val="20"/>
          <w:szCs w:val="20"/>
        </w:rPr>
      </w:pPr>
      <w:r w:rsidRPr="00D52134">
        <w:rPr>
          <w:sz w:val="20"/>
          <w:szCs w:val="20"/>
        </w:rPr>
        <w:t>2.Принципы, определяющие содержание и систему правовых норм Особенной части уголовного закона.</w:t>
      </w:r>
    </w:p>
    <w:p w:rsidR="006639C2" w:rsidRPr="00D52134" w:rsidRDefault="006639C2" w:rsidP="006639C2">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Городская культура. Будни и праздники, покупки, одежда</w:t>
      </w:r>
      <w:r w:rsidRPr="00D52134">
        <w:rPr>
          <w:b/>
          <w:iCs/>
          <w:sz w:val="20"/>
          <w:szCs w:val="20"/>
        </w:rPr>
        <w:t>»</w:t>
      </w:r>
    </w:p>
    <w:p w:rsidR="006639C2" w:rsidRPr="00D52134" w:rsidRDefault="006639C2" w:rsidP="006639C2">
      <w:pPr>
        <w:tabs>
          <w:tab w:val="left" w:pos="709"/>
        </w:tabs>
        <w:spacing w:before="0" w:beforeAutospacing="0" w:after="0" w:afterAutospacing="0"/>
        <w:rPr>
          <w:b/>
          <w:iCs/>
          <w:sz w:val="20"/>
          <w:szCs w:val="20"/>
        </w:rPr>
      </w:pPr>
      <w:r w:rsidRPr="00D52134">
        <w:rPr>
          <w:sz w:val="20"/>
          <w:szCs w:val="20"/>
          <w:lang w:eastAsia="en-US"/>
        </w:rPr>
        <w:tab/>
        <w:t>1.Уголовная ответственность как самостоятельный уголовно-правовой институт</w:t>
      </w:r>
    </w:p>
    <w:p w:rsidR="006639C2" w:rsidRPr="00D52134" w:rsidRDefault="006639C2" w:rsidP="006639C2">
      <w:pPr>
        <w:tabs>
          <w:tab w:val="left" w:pos="993"/>
        </w:tabs>
        <w:spacing w:before="0" w:beforeAutospacing="0" w:after="0" w:afterAutospacing="0"/>
        <w:ind w:firstLine="720"/>
        <w:rPr>
          <w:sz w:val="20"/>
          <w:szCs w:val="20"/>
          <w:lang w:eastAsia="en-US"/>
        </w:rPr>
      </w:pPr>
      <w:r w:rsidRPr="00D52134">
        <w:rPr>
          <w:sz w:val="20"/>
          <w:szCs w:val="20"/>
          <w:lang w:eastAsia="en-US"/>
        </w:rPr>
        <w:t>2.Основные принципы уголовной ответственности.</w:t>
      </w:r>
    </w:p>
    <w:p w:rsidR="006639C2" w:rsidRPr="00D52134" w:rsidRDefault="006639C2" w:rsidP="006639C2">
      <w:pPr>
        <w:tabs>
          <w:tab w:val="left" w:pos="993"/>
        </w:tabs>
        <w:spacing w:before="0" w:beforeAutospacing="0" w:after="0" w:afterAutospacing="0"/>
        <w:rPr>
          <w:b/>
          <w:sz w:val="20"/>
          <w:szCs w:val="20"/>
        </w:rPr>
      </w:pPr>
    </w:p>
    <w:p w:rsidR="006639C2" w:rsidRPr="00D52134" w:rsidRDefault="006639C2" w:rsidP="006639C2">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6639C2" w:rsidRPr="00D52134" w:rsidRDefault="006639C2" w:rsidP="006639C2">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Понятие, сущность и содержание принципов уголовного права»</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Понятие принципов права и уголовной ответственности.</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Система принципов уголовного права и уголовной ответственности.</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Значение принципов уголовного права и уголовной ответственности.</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Содержание принципов уголовного права.</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Общеправовые принципы и их содержание в уголовном праве.</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равенства граждан перед законом.</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законности.</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института уголовной ответственности.</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справедливости.</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гуманизма.</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Межотраслевые принципы и их содержание в уголовном праве.</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субъективного вменения.</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вины.</w:t>
      </w:r>
    </w:p>
    <w:p w:rsidR="006639C2" w:rsidRPr="00D52134" w:rsidRDefault="006639C2" w:rsidP="006639C2">
      <w:pPr>
        <w:numPr>
          <w:ilvl w:val="0"/>
          <w:numId w:val="70"/>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Принципы отрасли уголовного права</w:t>
      </w:r>
      <w:r w:rsidRPr="00D52134">
        <w:rPr>
          <w:sz w:val="20"/>
          <w:szCs w:val="20"/>
        </w:rPr>
        <w:t>.</w:t>
      </w:r>
    </w:p>
    <w:p w:rsidR="006639C2" w:rsidRPr="00D52134" w:rsidRDefault="006639C2" w:rsidP="006639C2">
      <w:pPr>
        <w:tabs>
          <w:tab w:val="left" w:pos="1080"/>
        </w:tabs>
        <w:suppressAutoHyphens/>
        <w:spacing w:before="0" w:beforeAutospacing="0" w:after="0" w:afterAutospacing="0"/>
        <w:ind w:firstLine="709"/>
        <w:rPr>
          <w:b/>
          <w:sz w:val="20"/>
          <w:szCs w:val="20"/>
        </w:rPr>
      </w:pPr>
    </w:p>
    <w:p w:rsidR="006639C2" w:rsidRPr="00D52134" w:rsidRDefault="006639C2" w:rsidP="006639C2">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Понятие, сущность и содержание принципов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экономии уголовной репрессии.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неотвратимости применения мер уголовно-правового характера.</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Понятие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lastRenderedPageBreak/>
        <w:t>Принципы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Основание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законности, как принцип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равенства граждан перед законом, как принцип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вины как принцип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справедливости как принцип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гуманизма как принцип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неотвратимости как принцип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целесообразности как принцип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обоснованности как принцип уголовной ответственности.</w:t>
      </w:r>
    </w:p>
    <w:p w:rsidR="006639C2" w:rsidRPr="00D52134" w:rsidRDefault="006639C2" w:rsidP="006639C2">
      <w:pPr>
        <w:numPr>
          <w:ilvl w:val="0"/>
          <w:numId w:val="71"/>
        </w:numPr>
        <w:tabs>
          <w:tab w:val="left" w:pos="360"/>
          <w:tab w:val="left" w:pos="1080"/>
        </w:tabs>
        <w:suppressAutoHyphens/>
        <w:spacing w:before="0" w:beforeAutospacing="0" w:after="0" w:afterAutospacing="0"/>
        <w:ind w:left="0" w:firstLine="709"/>
        <w:jc w:val="both"/>
        <w:rPr>
          <w:bCs/>
          <w:sz w:val="20"/>
          <w:szCs w:val="20"/>
        </w:rPr>
      </w:pPr>
      <w:r w:rsidRPr="00D52134">
        <w:rPr>
          <w:bCs/>
          <w:sz w:val="20"/>
          <w:szCs w:val="20"/>
        </w:rPr>
        <w:t>Принцип презумпции невиновности как принцип уголовной ответственности.</w:t>
      </w:r>
    </w:p>
    <w:p w:rsidR="006639C2" w:rsidRPr="00D52134" w:rsidRDefault="006639C2" w:rsidP="006639C2">
      <w:pPr>
        <w:spacing w:before="0" w:beforeAutospacing="0" w:after="0" w:afterAutospacing="0"/>
        <w:ind w:firstLine="680"/>
        <w:rPr>
          <w:b/>
          <w:sz w:val="20"/>
          <w:szCs w:val="20"/>
        </w:rPr>
      </w:pPr>
    </w:p>
    <w:p w:rsidR="006639C2" w:rsidRPr="00D52134" w:rsidRDefault="006639C2" w:rsidP="006639C2">
      <w:pPr>
        <w:numPr>
          <w:ilvl w:val="1"/>
          <w:numId w:val="67"/>
        </w:numPr>
        <w:spacing w:before="0" w:beforeAutospacing="0" w:after="0" w:afterAutospacing="0"/>
        <w:ind w:left="0"/>
        <w:rPr>
          <w:b/>
          <w:sz w:val="20"/>
          <w:szCs w:val="20"/>
        </w:rPr>
      </w:pPr>
      <w:r w:rsidRPr="00D52134">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639C2" w:rsidRPr="00D52134" w:rsidRDefault="006639C2" w:rsidP="006639C2">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639C2" w:rsidRPr="00D52134" w:rsidTr="00900057">
        <w:trPr>
          <w:trHeight w:val="190"/>
          <w:tblHeader/>
        </w:trPr>
        <w:tc>
          <w:tcPr>
            <w:tcW w:w="0" w:type="auto"/>
            <w:vMerge w:val="restart"/>
            <w:vAlign w:val="center"/>
          </w:tcPr>
          <w:p w:rsidR="006639C2" w:rsidRPr="00D52134" w:rsidRDefault="006639C2" w:rsidP="006639C2">
            <w:pPr>
              <w:spacing w:before="0" w:beforeAutospacing="0" w:after="0" w:afterAutospacing="0"/>
              <w:jc w:val="center"/>
              <w:rPr>
                <w:b/>
                <w:sz w:val="20"/>
                <w:szCs w:val="20"/>
              </w:rPr>
            </w:pPr>
            <w:r w:rsidRPr="00D52134">
              <w:rPr>
                <w:b/>
                <w:sz w:val="20"/>
                <w:szCs w:val="20"/>
              </w:rPr>
              <w:t>Виды контактной</w:t>
            </w:r>
          </w:p>
          <w:p w:rsidR="006639C2" w:rsidRPr="00D52134" w:rsidRDefault="006639C2" w:rsidP="006639C2">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6639C2" w:rsidRPr="00D52134" w:rsidRDefault="006639C2" w:rsidP="006639C2">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6639C2" w:rsidRPr="00D52134" w:rsidRDefault="006639C2" w:rsidP="006639C2">
            <w:pPr>
              <w:spacing w:before="0" w:beforeAutospacing="0" w:after="0" w:afterAutospacing="0"/>
              <w:jc w:val="center"/>
              <w:rPr>
                <w:b/>
                <w:sz w:val="20"/>
                <w:szCs w:val="20"/>
              </w:rPr>
            </w:pPr>
            <w:r w:rsidRPr="00D52134">
              <w:rPr>
                <w:b/>
                <w:sz w:val="20"/>
                <w:szCs w:val="20"/>
              </w:rPr>
              <w:t xml:space="preserve">Контактная работа </w:t>
            </w:r>
          </w:p>
          <w:p w:rsidR="006639C2" w:rsidRPr="00D52134" w:rsidRDefault="006639C2" w:rsidP="006639C2">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6639C2" w:rsidRPr="00D52134" w:rsidTr="00900057">
        <w:trPr>
          <w:trHeight w:val="577"/>
          <w:tblHeader/>
        </w:trPr>
        <w:tc>
          <w:tcPr>
            <w:tcW w:w="0" w:type="auto"/>
            <w:vMerge/>
          </w:tcPr>
          <w:p w:rsidR="006639C2" w:rsidRPr="00D52134" w:rsidRDefault="006639C2" w:rsidP="006639C2">
            <w:pPr>
              <w:spacing w:before="0" w:beforeAutospacing="0" w:after="0" w:afterAutospacing="0"/>
              <w:jc w:val="center"/>
              <w:rPr>
                <w:sz w:val="20"/>
                <w:szCs w:val="20"/>
              </w:rPr>
            </w:pPr>
          </w:p>
        </w:tc>
        <w:tc>
          <w:tcPr>
            <w:tcW w:w="3177" w:type="dxa"/>
          </w:tcPr>
          <w:p w:rsidR="006639C2" w:rsidRPr="00D52134" w:rsidRDefault="006639C2" w:rsidP="006639C2">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6639C2" w:rsidRPr="00D52134" w:rsidRDefault="006639C2" w:rsidP="006639C2">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6639C2" w:rsidRPr="00D52134" w:rsidRDefault="006639C2" w:rsidP="006639C2">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6639C2" w:rsidRPr="00D52134" w:rsidRDefault="006639C2" w:rsidP="006639C2">
            <w:pPr>
              <w:spacing w:before="0" w:beforeAutospacing="0" w:after="0" w:afterAutospacing="0"/>
              <w:jc w:val="center"/>
              <w:rPr>
                <w:sz w:val="20"/>
                <w:szCs w:val="20"/>
              </w:rPr>
            </w:pPr>
          </w:p>
        </w:tc>
      </w:tr>
      <w:tr w:rsidR="006639C2" w:rsidRPr="00D52134" w:rsidTr="00900057">
        <w:trPr>
          <w:trHeight w:val="171"/>
          <w:tblHeader/>
        </w:trPr>
        <w:tc>
          <w:tcPr>
            <w:tcW w:w="0" w:type="auto"/>
          </w:tcPr>
          <w:p w:rsidR="006639C2" w:rsidRPr="00D52134" w:rsidRDefault="006639C2" w:rsidP="006639C2">
            <w:pPr>
              <w:spacing w:before="0" w:beforeAutospacing="0" w:after="0" w:afterAutospacing="0"/>
              <w:jc w:val="center"/>
              <w:rPr>
                <w:sz w:val="20"/>
                <w:szCs w:val="20"/>
              </w:rPr>
            </w:pPr>
            <w:r w:rsidRPr="00D52134">
              <w:rPr>
                <w:sz w:val="20"/>
                <w:szCs w:val="20"/>
              </w:rPr>
              <w:t>1</w:t>
            </w:r>
          </w:p>
        </w:tc>
        <w:tc>
          <w:tcPr>
            <w:tcW w:w="3177" w:type="dxa"/>
          </w:tcPr>
          <w:p w:rsidR="006639C2" w:rsidRPr="00D52134" w:rsidRDefault="006639C2" w:rsidP="006639C2">
            <w:pPr>
              <w:spacing w:before="0" w:beforeAutospacing="0" w:after="0" w:afterAutospacing="0"/>
              <w:jc w:val="center"/>
              <w:rPr>
                <w:sz w:val="20"/>
                <w:szCs w:val="20"/>
              </w:rPr>
            </w:pPr>
            <w:r w:rsidRPr="00D52134">
              <w:rPr>
                <w:sz w:val="20"/>
                <w:szCs w:val="20"/>
              </w:rPr>
              <w:t>2</w:t>
            </w:r>
          </w:p>
        </w:tc>
        <w:tc>
          <w:tcPr>
            <w:tcW w:w="2693" w:type="dxa"/>
          </w:tcPr>
          <w:p w:rsidR="006639C2" w:rsidRPr="00D52134" w:rsidRDefault="006639C2" w:rsidP="006639C2">
            <w:pPr>
              <w:spacing w:before="0" w:beforeAutospacing="0" w:after="0" w:afterAutospacing="0"/>
              <w:jc w:val="center"/>
              <w:rPr>
                <w:sz w:val="20"/>
                <w:szCs w:val="20"/>
              </w:rPr>
            </w:pPr>
            <w:r w:rsidRPr="00D52134">
              <w:rPr>
                <w:sz w:val="20"/>
                <w:szCs w:val="20"/>
              </w:rPr>
              <w:t>3</w:t>
            </w:r>
          </w:p>
        </w:tc>
        <w:tc>
          <w:tcPr>
            <w:tcW w:w="2091" w:type="dxa"/>
          </w:tcPr>
          <w:p w:rsidR="006639C2" w:rsidRPr="00D52134" w:rsidRDefault="006639C2" w:rsidP="006639C2">
            <w:pPr>
              <w:spacing w:before="0" w:beforeAutospacing="0" w:after="0" w:afterAutospacing="0"/>
              <w:jc w:val="center"/>
              <w:rPr>
                <w:sz w:val="20"/>
                <w:szCs w:val="20"/>
              </w:rPr>
            </w:pPr>
            <w:r w:rsidRPr="00D52134">
              <w:rPr>
                <w:sz w:val="20"/>
                <w:szCs w:val="20"/>
              </w:rPr>
              <w:t>4</w:t>
            </w:r>
          </w:p>
        </w:tc>
      </w:tr>
      <w:tr w:rsidR="006639C2" w:rsidRPr="00D52134" w:rsidTr="00900057">
        <w:tc>
          <w:tcPr>
            <w:tcW w:w="0" w:type="auto"/>
          </w:tcPr>
          <w:p w:rsidR="006639C2" w:rsidRPr="00D52134" w:rsidRDefault="006639C2" w:rsidP="006639C2">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2</w:t>
            </w:r>
          </w:p>
        </w:tc>
        <w:tc>
          <w:tcPr>
            <w:tcW w:w="2693" w:type="dxa"/>
            <w:vAlign w:val="center"/>
          </w:tcPr>
          <w:p w:rsidR="006639C2" w:rsidRPr="00D52134" w:rsidRDefault="006639C2" w:rsidP="006639C2">
            <w:pPr>
              <w:spacing w:before="0" w:beforeAutospacing="0" w:after="0" w:afterAutospacing="0"/>
              <w:jc w:val="center"/>
              <w:rPr>
                <w:i/>
                <w:sz w:val="20"/>
                <w:szCs w:val="20"/>
              </w:rPr>
            </w:pPr>
            <w:r w:rsidRPr="00D52134">
              <w:rPr>
                <w:i/>
                <w:sz w:val="20"/>
                <w:szCs w:val="20"/>
              </w:rPr>
              <w:t>-</w:t>
            </w:r>
          </w:p>
        </w:tc>
        <w:tc>
          <w:tcPr>
            <w:tcW w:w="2091" w:type="dxa"/>
            <w:vAlign w:val="center"/>
          </w:tcPr>
          <w:p w:rsidR="006639C2" w:rsidRPr="00D52134" w:rsidRDefault="006639C2" w:rsidP="006639C2">
            <w:pPr>
              <w:spacing w:before="0" w:beforeAutospacing="0" w:after="0" w:afterAutospacing="0"/>
              <w:jc w:val="center"/>
              <w:rPr>
                <w:b/>
                <w:sz w:val="20"/>
                <w:szCs w:val="20"/>
              </w:rPr>
            </w:pPr>
            <w:r w:rsidRPr="00D52134">
              <w:rPr>
                <w:b/>
                <w:sz w:val="20"/>
                <w:szCs w:val="20"/>
              </w:rPr>
              <w:t>2</w:t>
            </w:r>
          </w:p>
          <w:p w:rsidR="006639C2" w:rsidRPr="00D52134" w:rsidRDefault="006639C2" w:rsidP="006639C2">
            <w:pPr>
              <w:spacing w:before="0" w:beforeAutospacing="0" w:after="0" w:afterAutospacing="0"/>
              <w:jc w:val="center"/>
              <w:rPr>
                <w:b/>
                <w:sz w:val="20"/>
                <w:szCs w:val="20"/>
              </w:rPr>
            </w:pPr>
          </w:p>
        </w:tc>
      </w:tr>
      <w:tr w:rsidR="006639C2" w:rsidRPr="00D52134" w:rsidTr="00900057">
        <w:trPr>
          <w:trHeight w:val="337"/>
        </w:trPr>
        <w:tc>
          <w:tcPr>
            <w:tcW w:w="0" w:type="auto"/>
          </w:tcPr>
          <w:p w:rsidR="006639C2" w:rsidRPr="00D52134" w:rsidRDefault="006639C2" w:rsidP="006639C2">
            <w:pPr>
              <w:spacing w:before="0" w:beforeAutospacing="0" w:after="0" w:afterAutospacing="0"/>
              <w:rPr>
                <w:b/>
                <w:sz w:val="20"/>
                <w:szCs w:val="20"/>
              </w:rPr>
            </w:pPr>
            <w:r w:rsidRPr="00D52134">
              <w:rPr>
                <w:b/>
                <w:sz w:val="20"/>
                <w:szCs w:val="20"/>
              </w:rPr>
              <w:t>Семинарского типа</w:t>
            </w:r>
          </w:p>
          <w:p w:rsidR="006639C2" w:rsidRPr="00D52134" w:rsidRDefault="006639C2" w:rsidP="006639C2">
            <w:pPr>
              <w:spacing w:before="0" w:beforeAutospacing="0" w:after="0" w:afterAutospacing="0"/>
              <w:rPr>
                <w:b/>
                <w:sz w:val="20"/>
                <w:szCs w:val="20"/>
              </w:rPr>
            </w:pPr>
            <w:r w:rsidRPr="00D52134">
              <w:rPr>
                <w:b/>
                <w:sz w:val="20"/>
                <w:szCs w:val="20"/>
              </w:rPr>
              <w:t>(семинар дискуссия)</w:t>
            </w:r>
          </w:p>
          <w:p w:rsidR="006639C2" w:rsidRPr="00D52134" w:rsidRDefault="006639C2" w:rsidP="006639C2">
            <w:pPr>
              <w:spacing w:before="0" w:beforeAutospacing="0" w:after="0" w:afterAutospacing="0"/>
              <w:rPr>
                <w:b/>
                <w:sz w:val="20"/>
                <w:szCs w:val="20"/>
              </w:rPr>
            </w:pPr>
          </w:p>
        </w:tc>
        <w:tc>
          <w:tcPr>
            <w:tcW w:w="3177"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w:t>
            </w:r>
          </w:p>
        </w:tc>
        <w:tc>
          <w:tcPr>
            <w:tcW w:w="2693"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w:t>
            </w:r>
          </w:p>
        </w:tc>
        <w:tc>
          <w:tcPr>
            <w:tcW w:w="2091" w:type="dxa"/>
            <w:vAlign w:val="center"/>
          </w:tcPr>
          <w:p w:rsidR="006639C2" w:rsidRPr="00D52134" w:rsidRDefault="006639C2" w:rsidP="006639C2">
            <w:pPr>
              <w:spacing w:before="0" w:beforeAutospacing="0" w:after="0" w:afterAutospacing="0"/>
              <w:jc w:val="center"/>
              <w:rPr>
                <w:b/>
                <w:sz w:val="20"/>
                <w:szCs w:val="20"/>
              </w:rPr>
            </w:pPr>
            <w:r w:rsidRPr="00D52134">
              <w:rPr>
                <w:b/>
                <w:sz w:val="20"/>
                <w:szCs w:val="20"/>
              </w:rPr>
              <w:t>-</w:t>
            </w:r>
          </w:p>
        </w:tc>
      </w:tr>
      <w:tr w:rsidR="006639C2" w:rsidRPr="00D52134" w:rsidTr="00900057">
        <w:tc>
          <w:tcPr>
            <w:tcW w:w="0" w:type="auto"/>
          </w:tcPr>
          <w:p w:rsidR="006639C2" w:rsidRPr="00D52134" w:rsidRDefault="006639C2" w:rsidP="006639C2">
            <w:pPr>
              <w:spacing w:before="0" w:beforeAutospacing="0" w:after="0" w:afterAutospacing="0"/>
              <w:rPr>
                <w:b/>
                <w:sz w:val="20"/>
                <w:szCs w:val="20"/>
              </w:rPr>
            </w:pPr>
            <w:r w:rsidRPr="00D52134">
              <w:rPr>
                <w:b/>
                <w:sz w:val="20"/>
                <w:szCs w:val="20"/>
              </w:rPr>
              <w:t>Семинарского типа</w:t>
            </w:r>
          </w:p>
          <w:p w:rsidR="006639C2" w:rsidRPr="00D52134" w:rsidRDefault="006639C2" w:rsidP="006639C2">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w:t>
            </w:r>
          </w:p>
        </w:tc>
        <w:tc>
          <w:tcPr>
            <w:tcW w:w="2693"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4</w:t>
            </w:r>
          </w:p>
        </w:tc>
        <w:tc>
          <w:tcPr>
            <w:tcW w:w="2091" w:type="dxa"/>
            <w:vAlign w:val="center"/>
          </w:tcPr>
          <w:p w:rsidR="006639C2" w:rsidRPr="00D52134" w:rsidRDefault="006639C2" w:rsidP="006639C2">
            <w:pPr>
              <w:spacing w:before="0" w:beforeAutospacing="0" w:after="0" w:afterAutospacing="0"/>
              <w:jc w:val="center"/>
              <w:rPr>
                <w:b/>
                <w:sz w:val="20"/>
                <w:szCs w:val="20"/>
              </w:rPr>
            </w:pPr>
            <w:r w:rsidRPr="00D52134">
              <w:rPr>
                <w:b/>
                <w:sz w:val="20"/>
                <w:szCs w:val="20"/>
              </w:rPr>
              <w:t>4</w:t>
            </w:r>
          </w:p>
        </w:tc>
      </w:tr>
      <w:tr w:rsidR="006639C2" w:rsidRPr="00D52134" w:rsidTr="00900057">
        <w:tc>
          <w:tcPr>
            <w:tcW w:w="0" w:type="auto"/>
          </w:tcPr>
          <w:p w:rsidR="006639C2" w:rsidRPr="00D52134" w:rsidRDefault="006639C2" w:rsidP="006639C2">
            <w:pPr>
              <w:spacing w:before="0" w:beforeAutospacing="0" w:after="0" w:afterAutospacing="0"/>
              <w:rPr>
                <w:b/>
                <w:sz w:val="20"/>
                <w:szCs w:val="20"/>
              </w:rPr>
            </w:pPr>
            <w:r w:rsidRPr="00D52134">
              <w:rPr>
                <w:b/>
                <w:sz w:val="20"/>
                <w:szCs w:val="20"/>
              </w:rPr>
              <w:t>Семинарского типа</w:t>
            </w:r>
          </w:p>
          <w:p w:rsidR="006639C2" w:rsidRPr="00D52134" w:rsidRDefault="006639C2" w:rsidP="006639C2">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w:t>
            </w:r>
          </w:p>
        </w:tc>
        <w:tc>
          <w:tcPr>
            <w:tcW w:w="2693"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w:t>
            </w:r>
          </w:p>
        </w:tc>
        <w:tc>
          <w:tcPr>
            <w:tcW w:w="2091"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w:t>
            </w:r>
          </w:p>
        </w:tc>
      </w:tr>
      <w:tr w:rsidR="006639C2" w:rsidRPr="00D52134" w:rsidTr="00900057">
        <w:tc>
          <w:tcPr>
            <w:tcW w:w="0" w:type="auto"/>
          </w:tcPr>
          <w:p w:rsidR="006639C2" w:rsidRPr="00D52134" w:rsidRDefault="006639C2" w:rsidP="006639C2">
            <w:pPr>
              <w:spacing w:before="0" w:beforeAutospacing="0" w:after="0" w:afterAutospacing="0"/>
              <w:rPr>
                <w:b/>
                <w:sz w:val="20"/>
                <w:szCs w:val="20"/>
              </w:rPr>
            </w:pPr>
            <w:r w:rsidRPr="00D52134">
              <w:rPr>
                <w:b/>
                <w:sz w:val="20"/>
                <w:szCs w:val="20"/>
              </w:rPr>
              <w:t>Семинарского типа</w:t>
            </w:r>
          </w:p>
          <w:p w:rsidR="006639C2" w:rsidRPr="00D52134" w:rsidRDefault="006639C2" w:rsidP="006639C2">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w:t>
            </w:r>
          </w:p>
        </w:tc>
        <w:tc>
          <w:tcPr>
            <w:tcW w:w="2693"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w:t>
            </w:r>
          </w:p>
        </w:tc>
        <w:tc>
          <w:tcPr>
            <w:tcW w:w="2091"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w:t>
            </w:r>
          </w:p>
        </w:tc>
      </w:tr>
      <w:tr w:rsidR="006639C2" w:rsidRPr="00D52134" w:rsidTr="00900057">
        <w:tc>
          <w:tcPr>
            <w:tcW w:w="0" w:type="auto"/>
          </w:tcPr>
          <w:p w:rsidR="006639C2" w:rsidRPr="00D52134" w:rsidRDefault="006639C2" w:rsidP="006639C2">
            <w:pPr>
              <w:spacing w:before="0" w:beforeAutospacing="0" w:after="0" w:afterAutospacing="0"/>
              <w:rPr>
                <w:b/>
                <w:sz w:val="20"/>
                <w:szCs w:val="20"/>
              </w:rPr>
            </w:pPr>
            <w:r w:rsidRPr="00D52134">
              <w:rPr>
                <w:b/>
                <w:sz w:val="20"/>
                <w:szCs w:val="20"/>
              </w:rPr>
              <w:t>Промежуточная аттестация (зачет)</w:t>
            </w:r>
          </w:p>
        </w:tc>
        <w:tc>
          <w:tcPr>
            <w:tcW w:w="3177"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2,2</w:t>
            </w:r>
          </w:p>
        </w:tc>
        <w:tc>
          <w:tcPr>
            <w:tcW w:w="2693"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w:t>
            </w:r>
          </w:p>
        </w:tc>
        <w:tc>
          <w:tcPr>
            <w:tcW w:w="2091" w:type="dxa"/>
            <w:vAlign w:val="center"/>
          </w:tcPr>
          <w:p w:rsidR="006639C2" w:rsidRPr="00D52134" w:rsidRDefault="006639C2" w:rsidP="006639C2">
            <w:pPr>
              <w:spacing w:before="0" w:beforeAutospacing="0" w:after="0" w:afterAutospacing="0"/>
              <w:jc w:val="center"/>
              <w:rPr>
                <w:b/>
                <w:sz w:val="20"/>
                <w:szCs w:val="20"/>
              </w:rPr>
            </w:pPr>
            <w:r w:rsidRPr="00D52134">
              <w:rPr>
                <w:b/>
                <w:sz w:val="20"/>
                <w:szCs w:val="20"/>
              </w:rPr>
              <w:t>2,2</w:t>
            </w:r>
          </w:p>
        </w:tc>
      </w:tr>
      <w:tr w:rsidR="006639C2" w:rsidRPr="00D52134" w:rsidTr="00900057">
        <w:trPr>
          <w:trHeight w:val="160"/>
        </w:trPr>
        <w:tc>
          <w:tcPr>
            <w:tcW w:w="0" w:type="auto"/>
            <w:vAlign w:val="center"/>
          </w:tcPr>
          <w:p w:rsidR="006639C2" w:rsidRPr="00D52134" w:rsidRDefault="006639C2" w:rsidP="006639C2">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4,2</w:t>
            </w:r>
          </w:p>
        </w:tc>
        <w:tc>
          <w:tcPr>
            <w:tcW w:w="2693" w:type="dxa"/>
            <w:vAlign w:val="center"/>
          </w:tcPr>
          <w:p w:rsidR="006639C2" w:rsidRPr="00D52134" w:rsidRDefault="006639C2" w:rsidP="006639C2">
            <w:pPr>
              <w:spacing w:before="0" w:beforeAutospacing="0" w:after="0" w:afterAutospacing="0"/>
              <w:jc w:val="center"/>
              <w:rPr>
                <w:sz w:val="20"/>
                <w:szCs w:val="20"/>
              </w:rPr>
            </w:pPr>
            <w:r w:rsidRPr="00D52134">
              <w:rPr>
                <w:sz w:val="20"/>
                <w:szCs w:val="20"/>
              </w:rPr>
              <w:t>4</w:t>
            </w:r>
          </w:p>
        </w:tc>
        <w:tc>
          <w:tcPr>
            <w:tcW w:w="2091" w:type="dxa"/>
            <w:vAlign w:val="center"/>
          </w:tcPr>
          <w:p w:rsidR="006639C2" w:rsidRPr="00D52134" w:rsidRDefault="006639C2" w:rsidP="006639C2">
            <w:pPr>
              <w:spacing w:before="0" w:beforeAutospacing="0" w:after="0" w:afterAutospacing="0"/>
              <w:jc w:val="center"/>
              <w:rPr>
                <w:b/>
                <w:sz w:val="20"/>
                <w:szCs w:val="20"/>
              </w:rPr>
            </w:pPr>
            <w:r w:rsidRPr="00D52134">
              <w:rPr>
                <w:b/>
                <w:sz w:val="20"/>
                <w:szCs w:val="20"/>
              </w:rPr>
              <w:t>8,2</w:t>
            </w:r>
          </w:p>
        </w:tc>
      </w:tr>
    </w:tbl>
    <w:p w:rsidR="006639C2" w:rsidRPr="00D52134" w:rsidRDefault="006639C2" w:rsidP="006639C2">
      <w:pPr>
        <w:spacing w:before="0" w:beforeAutospacing="0" w:after="0" w:afterAutospacing="0"/>
        <w:ind w:firstLine="680"/>
        <w:rPr>
          <w:b/>
          <w:sz w:val="20"/>
          <w:szCs w:val="20"/>
        </w:rPr>
      </w:pPr>
    </w:p>
    <w:p w:rsidR="006639C2" w:rsidRPr="00D52134" w:rsidRDefault="006639C2" w:rsidP="006639C2">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6639C2" w:rsidRPr="00D52134" w:rsidRDefault="006639C2" w:rsidP="006639C2">
      <w:pPr>
        <w:spacing w:before="0" w:beforeAutospacing="0" w:after="0" w:afterAutospacing="0"/>
        <w:rPr>
          <w:b/>
          <w:sz w:val="20"/>
          <w:szCs w:val="20"/>
        </w:rPr>
      </w:pPr>
    </w:p>
    <w:p w:rsidR="006639C2" w:rsidRPr="00D52134" w:rsidRDefault="006639C2" w:rsidP="006639C2">
      <w:pPr>
        <w:pStyle w:val="1c"/>
        <w:tabs>
          <w:tab w:val="right" w:leader="dot" w:pos="9600"/>
        </w:tabs>
        <w:spacing w:before="0" w:beforeAutospacing="0" w:after="0" w:afterAutospacing="0"/>
        <w:ind w:left="0"/>
        <w:rPr>
          <w:sz w:val="20"/>
        </w:rPr>
      </w:pPr>
      <w:r w:rsidRPr="00D52134">
        <w:rPr>
          <w:sz w:val="20"/>
        </w:rPr>
        <w:t xml:space="preserve">6. Методические указания по освоению дисциплины </w:t>
      </w:r>
    </w:p>
    <w:p w:rsidR="006639C2" w:rsidRPr="00D52134" w:rsidRDefault="006639C2" w:rsidP="006639C2">
      <w:pPr>
        <w:tabs>
          <w:tab w:val="center" w:pos="4677"/>
          <w:tab w:val="right" w:pos="9355"/>
        </w:tabs>
        <w:suppressAutoHyphens/>
        <w:spacing w:before="0" w:beforeAutospacing="0" w:after="0" w:afterAutospacing="0"/>
        <w:jc w:val="both"/>
        <w:rPr>
          <w:b/>
          <w:sz w:val="20"/>
          <w:szCs w:val="20"/>
        </w:rPr>
      </w:pPr>
      <w:r w:rsidRPr="00D52134">
        <w:rPr>
          <w:b/>
          <w:sz w:val="20"/>
          <w:szCs w:val="20"/>
        </w:rPr>
        <w:t>6.1 Учебно-методическое обеспечение дисциплины</w:t>
      </w:r>
    </w:p>
    <w:p w:rsidR="006639C2" w:rsidRPr="00D52134" w:rsidRDefault="006639C2" w:rsidP="006639C2">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6639C2" w:rsidRPr="00D52134" w:rsidRDefault="006639C2" w:rsidP="006639C2">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6639C2" w:rsidRPr="00D52134" w:rsidRDefault="006639C2" w:rsidP="006639C2">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639C2" w:rsidRPr="00D52134" w:rsidRDefault="006639C2" w:rsidP="006639C2">
      <w:pPr>
        <w:shd w:val="clear" w:color="auto" w:fill="FFFFFF"/>
        <w:spacing w:before="0" w:beforeAutospacing="0" w:after="0" w:afterAutospacing="0"/>
        <w:ind w:firstLine="709"/>
        <w:jc w:val="both"/>
        <w:rPr>
          <w:sz w:val="20"/>
          <w:szCs w:val="20"/>
        </w:rPr>
      </w:pPr>
      <w:r w:rsidRPr="00D52134">
        <w:rPr>
          <w:sz w:val="20"/>
          <w:szCs w:val="20"/>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639C2" w:rsidRPr="00D52134" w:rsidRDefault="006639C2" w:rsidP="006639C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639C2" w:rsidRPr="00D52134" w:rsidRDefault="006639C2" w:rsidP="006639C2">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639C2" w:rsidRPr="00D52134" w:rsidRDefault="006639C2" w:rsidP="006639C2">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6639C2" w:rsidRPr="00D52134" w:rsidRDefault="006639C2" w:rsidP="00D82B99">
      <w:pPr>
        <w:numPr>
          <w:ilvl w:val="0"/>
          <w:numId w:val="72"/>
        </w:numPr>
        <w:tabs>
          <w:tab w:val="left" w:pos="1429"/>
        </w:tabs>
        <w:spacing w:before="0" w:beforeAutospacing="0" w:after="0" w:afterAutospacing="0"/>
        <w:ind w:left="993" w:hanging="284"/>
        <w:rPr>
          <w:sz w:val="20"/>
          <w:szCs w:val="20"/>
        </w:rPr>
      </w:pPr>
      <w:r w:rsidRPr="00D52134">
        <w:rPr>
          <w:sz w:val="20"/>
          <w:szCs w:val="20"/>
        </w:rPr>
        <w:t>Методические указания «Введение в технологию обучения».</w:t>
      </w:r>
    </w:p>
    <w:p w:rsidR="006639C2" w:rsidRPr="00D52134" w:rsidRDefault="006639C2" w:rsidP="00D82B99">
      <w:pPr>
        <w:numPr>
          <w:ilvl w:val="0"/>
          <w:numId w:val="72"/>
        </w:numPr>
        <w:tabs>
          <w:tab w:val="left" w:pos="1429"/>
        </w:tabs>
        <w:spacing w:before="0" w:beforeAutospacing="0" w:after="0" w:afterAutospacing="0"/>
        <w:ind w:left="993" w:hanging="284"/>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6639C2" w:rsidRPr="00D52134" w:rsidRDefault="006639C2" w:rsidP="00D82B99">
      <w:pPr>
        <w:numPr>
          <w:ilvl w:val="0"/>
          <w:numId w:val="72"/>
        </w:numPr>
        <w:tabs>
          <w:tab w:val="left" w:pos="1429"/>
        </w:tabs>
        <w:spacing w:before="0" w:beforeAutospacing="0" w:after="0" w:afterAutospacing="0"/>
        <w:ind w:left="993" w:hanging="284"/>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6639C2" w:rsidRPr="00D52134" w:rsidRDefault="006639C2" w:rsidP="00D82B99">
      <w:pPr>
        <w:numPr>
          <w:ilvl w:val="0"/>
          <w:numId w:val="72"/>
        </w:numPr>
        <w:tabs>
          <w:tab w:val="left" w:pos="1429"/>
        </w:tabs>
        <w:spacing w:before="0" w:beforeAutospacing="0" w:after="0" w:afterAutospacing="0"/>
        <w:ind w:left="993" w:hanging="284"/>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6639C2" w:rsidRPr="00D52134" w:rsidRDefault="006639C2" w:rsidP="00D82B99">
      <w:pPr>
        <w:numPr>
          <w:ilvl w:val="0"/>
          <w:numId w:val="72"/>
        </w:numPr>
        <w:tabs>
          <w:tab w:val="left" w:pos="1429"/>
        </w:tabs>
        <w:spacing w:before="0" w:beforeAutospacing="0" w:after="0" w:afterAutospacing="0"/>
        <w:ind w:left="993" w:hanging="284"/>
        <w:rPr>
          <w:sz w:val="20"/>
          <w:szCs w:val="20"/>
        </w:rPr>
      </w:pPr>
      <w:r w:rsidRPr="00D52134">
        <w:rPr>
          <w:sz w:val="20"/>
          <w:szCs w:val="20"/>
        </w:rPr>
        <w:t>Методические указания по проведению занятия «Семинар – обсуждение реферата».</w:t>
      </w:r>
    </w:p>
    <w:p w:rsidR="006639C2" w:rsidRPr="00D52134" w:rsidRDefault="006639C2" w:rsidP="00D82B99">
      <w:pPr>
        <w:numPr>
          <w:ilvl w:val="0"/>
          <w:numId w:val="72"/>
        </w:numPr>
        <w:tabs>
          <w:tab w:val="left" w:pos="1429"/>
        </w:tabs>
        <w:spacing w:before="0" w:beforeAutospacing="0" w:after="0" w:afterAutospacing="0"/>
        <w:ind w:left="993" w:hanging="284"/>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639C2" w:rsidRPr="00D52134" w:rsidRDefault="006639C2" w:rsidP="00D82B99">
      <w:pPr>
        <w:numPr>
          <w:ilvl w:val="0"/>
          <w:numId w:val="72"/>
        </w:numPr>
        <w:tabs>
          <w:tab w:val="left" w:pos="1429"/>
        </w:tabs>
        <w:spacing w:before="0" w:beforeAutospacing="0" w:after="0" w:afterAutospacing="0"/>
        <w:ind w:left="993" w:hanging="284"/>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6639C2" w:rsidRPr="00D52134" w:rsidRDefault="006639C2" w:rsidP="00D82B99">
      <w:pPr>
        <w:numPr>
          <w:ilvl w:val="0"/>
          <w:numId w:val="72"/>
        </w:numPr>
        <w:tabs>
          <w:tab w:val="left" w:pos="1429"/>
        </w:tabs>
        <w:spacing w:before="0" w:beforeAutospacing="0" w:after="0" w:afterAutospacing="0"/>
        <w:ind w:left="993" w:hanging="284"/>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6639C2" w:rsidRPr="00D52134" w:rsidRDefault="006639C2" w:rsidP="00D82B99">
      <w:pPr>
        <w:numPr>
          <w:ilvl w:val="0"/>
          <w:numId w:val="72"/>
        </w:numPr>
        <w:tabs>
          <w:tab w:val="left" w:pos="1429"/>
        </w:tabs>
        <w:spacing w:before="0" w:beforeAutospacing="0" w:after="0" w:afterAutospacing="0"/>
        <w:ind w:left="993" w:hanging="284"/>
        <w:rPr>
          <w:sz w:val="20"/>
          <w:szCs w:val="20"/>
        </w:rPr>
      </w:pPr>
      <w:r w:rsidRPr="00D52134">
        <w:rPr>
          <w:sz w:val="20"/>
          <w:szCs w:val="20"/>
        </w:rPr>
        <w:t>Положение о реализации электронного обучения, дистанционных образовательных технологий.</w:t>
      </w:r>
    </w:p>
    <w:p w:rsidR="006639C2" w:rsidRPr="00D52134" w:rsidRDefault="006639C2" w:rsidP="00D82B99">
      <w:pPr>
        <w:numPr>
          <w:ilvl w:val="0"/>
          <w:numId w:val="72"/>
        </w:numPr>
        <w:tabs>
          <w:tab w:val="left" w:pos="1429"/>
        </w:tabs>
        <w:spacing w:before="0" w:beforeAutospacing="0" w:after="0" w:afterAutospacing="0"/>
        <w:ind w:left="993" w:hanging="284"/>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6639C2" w:rsidRPr="00D52134" w:rsidRDefault="006639C2" w:rsidP="006639C2">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6639C2" w:rsidRPr="00D52134" w:rsidRDefault="006639C2" w:rsidP="006639C2">
      <w:pPr>
        <w:spacing w:before="0" w:beforeAutospacing="0" w:after="0" w:afterAutospacing="0"/>
        <w:rPr>
          <w:b/>
          <w:sz w:val="20"/>
          <w:szCs w:val="20"/>
        </w:rPr>
      </w:pPr>
    </w:p>
    <w:p w:rsidR="006639C2" w:rsidRPr="00D52134" w:rsidRDefault="006639C2" w:rsidP="006639C2">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D854B4" w:rsidRPr="00D854B4" w:rsidRDefault="00D854B4" w:rsidP="00D854B4">
      <w:pPr>
        <w:spacing w:before="0" w:beforeAutospacing="0" w:after="0" w:afterAutospacing="0"/>
        <w:ind w:firstLine="709"/>
        <w:rPr>
          <w:sz w:val="20"/>
          <w:szCs w:val="20"/>
        </w:rPr>
      </w:pPr>
      <w:r w:rsidRPr="00D854B4">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854B4" w:rsidRPr="00D854B4" w:rsidRDefault="00D854B4" w:rsidP="00D854B4">
      <w:pPr>
        <w:spacing w:before="0" w:beforeAutospacing="0" w:after="0" w:afterAutospacing="0"/>
        <w:ind w:firstLine="709"/>
        <w:rPr>
          <w:sz w:val="20"/>
          <w:szCs w:val="20"/>
        </w:rPr>
      </w:pPr>
      <w:r w:rsidRPr="00D854B4">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854B4">
        <w:rPr>
          <w:sz w:val="20"/>
          <w:szCs w:val="20"/>
        </w:rPr>
        <w:t>тифлоинформационных</w:t>
      </w:r>
      <w:proofErr w:type="spellEnd"/>
      <w:r w:rsidRPr="00D854B4">
        <w:rPr>
          <w:sz w:val="20"/>
          <w:szCs w:val="20"/>
        </w:rPr>
        <w:t xml:space="preserve"> устройств.</w:t>
      </w:r>
    </w:p>
    <w:p w:rsidR="00D854B4" w:rsidRPr="00D854B4" w:rsidRDefault="00D854B4" w:rsidP="00D854B4">
      <w:pPr>
        <w:spacing w:before="0" w:beforeAutospacing="0" w:after="0" w:afterAutospacing="0"/>
        <w:ind w:firstLine="709"/>
        <w:rPr>
          <w:sz w:val="20"/>
          <w:szCs w:val="20"/>
        </w:rPr>
      </w:pPr>
      <w:r w:rsidRPr="00D854B4">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854B4" w:rsidRPr="00D854B4" w:rsidRDefault="00D854B4" w:rsidP="00D854B4">
      <w:pPr>
        <w:spacing w:before="0" w:beforeAutospacing="0" w:after="0" w:afterAutospacing="0"/>
        <w:ind w:firstLine="709"/>
        <w:rPr>
          <w:sz w:val="20"/>
          <w:szCs w:val="20"/>
        </w:rPr>
      </w:pPr>
      <w:r w:rsidRPr="00D854B4">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854B4" w:rsidRPr="00D854B4" w:rsidRDefault="00D854B4" w:rsidP="00D854B4">
      <w:pPr>
        <w:spacing w:before="0" w:beforeAutospacing="0" w:after="0" w:afterAutospacing="0"/>
        <w:ind w:firstLine="709"/>
        <w:rPr>
          <w:sz w:val="20"/>
          <w:szCs w:val="20"/>
        </w:rPr>
      </w:pPr>
      <w:r w:rsidRPr="00D854B4">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854B4" w:rsidRPr="00D854B4" w:rsidRDefault="00D854B4" w:rsidP="00D854B4">
      <w:pPr>
        <w:spacing w:before="0" w:beforeAutospacing="0" w:after="0" w:afterAutospacing="0"/>
        <w:ind w:firstLine="709"/>
        <w:rPr>
          <w:sz w:val="20"/>
          <w:szCs w:val="20"/>
        </w:rPr>
      </w:pPr>
      <w:r w:rsidRPr="00D854B4">
        <w:rPr>
          <w:sz w:val="20"/>
          <w:szCs w:val="20"/>
        </w:rPr>
        <w:t>При проведении промежуточной аттестации по дисциплине обеспечивается соблюдение следующих общих требований:</w:t>
      </w:r>
    </w:p>
    <w:p w:rsidR="00D854B4" w:rsidRPr="00D854B4" w:rsidRDefault="00D854B4" w:rsidP="00D854B4">
      <w:pPr>
        <w:spacing w:before="0" w:beforeAutospacing="0" w:after="0" w:afterAutospacing="0"/>
        <w:ind w:firstLine="709"/>
        <w:rPr>
          <w:sz w:val="20"/>
          <w:szCs w:val="20"/>
        </w:rPr>
      </w:pPr>
      <w:r w:rsidRPr="00D854B4">
        <w:rPr>
          <w:sz w:val="20"/>
          <w:szCs w:val="20"/>
        </w:rPr>
        <w:t>-</w:t>
      </w:r>
      <w:r w:rsidRPr="00D854B4">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854B4" w:rsidRPr="00D854B4" w:rsidRDefault="00D854B4" w:rsidP="00D854B4">
      <w:pPr>
        <w:spacing w:before="0" w:beforeAutospacing="0" w:after="0" w:afterAutospacing="0"/>
        <w:ind w:firstLine="709"/>
        <w:rPr>
          <w:sz w:val="20"/>
          <w:szCs w:val="20"/>
        </w:rPr>
      </w:pPr>
      <w:r w:rsidRPr="00D854B4">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854B4" w:rsidRPr="00D854B4" w:rsidRDefault="00D854B4" w:rsidP="00D854B4">
      <w:pPr>
        <w:spacing w:before="0" w:beforeAutospacing="0" w:after="0" w:afterAutospacing="0"/>
        <w:ind w:firstLine="709"/>
        <w:rPr>
          <w:sz w:val="20"/>
          <w:szCs w:val="20"/>
        </w:rPr>
      </w:pPr>
      <w:r w:rsidRPr="00D854B4">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854B4" w:rsidRPr="00D854B4" w:rsidRDefault="00D854B4" w:rsidP="00D854B4">
      <w:pPr>
        <w:spacing w:before="0" w:beforeAutospacing="0" w:after="0" w:afterAutospacing="0"/>
        <w:ind w:firstLine="709"/>
        <w:rPr>
          <w:sz w:val="20"/>
          <w:szCs w:val="20"/>
        </w:rPr>
      </w:pPr>
      <w:r w:rsidRPr="00D854B4">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854B4" w:rsidRPr="00D854B4" w:rsidRDefault="00D854B4" w:rsidP="00D854B4">
      <w:pPr>
        <w:spacing w:before="0" w:beforeAutospacing="0" w:after="0" w:afterAutospacing="0"/>
        <w:ind w:firstLine="709"/>
        <w:rPr>
          <w:sz w:val="20"/>
          <w:szCs w:val="20"/>
        </w:rPr>
      </w:pPr>
      <w:r w:rsidRPr="00D854B4">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854B4" w:rsidRPr="00D854B4" w:rsidRDefault="00D854B4" w:rsidP="00D854B4">
      <w:pPr>
        <w:spacing w:before="0" w:beforeAutospacing="0" w:after="0" w:afterAutospacing="0"/>
        <w:ind w:firstLine="709"/>
        <w:rPr>
          <w:sz w:val="20"/>
          <w:szCs w:val="20"/>
        </w:rPr>
      </w:pPr>
      <w:r w:rsidRPr="00D854B4">
        <w:rPr>
          <w:sz w:val="20"/>
          <w:szCs w:val="20"/>
        </w:rPr>
        <w:t>- продолжительность сдачи экзамена, проводимого в письменной форме, - не более чем на 90 минут;</w:t>
      </w:r>
    </w:p>
    <w:p w:rsidR="00D854B4" w:rsidRPr="00D854B4" w:rsidRDefault="00D854B4" w:rsidP="00D854B4">
      <w:pPr>
        <w:spacing w:before="0" w:beforeAutospacing="0" w:after="0" w:afterAutospacing="0"/>
        <w:ind w:firstLine="709"/>
        <w:rPr>
          <w:sz w:val="20"/>
          <w:szCs w:val="20"/>
        </w:rPr>
      </w:pPr>
      <w:r w:rsidRPr="00D854B4">
        <w:rPr>
          <w:sz w:val="20"/>
          <w:szCs w:val="20"/>
        </w:rPr>
        <w:t>- продолжительность подготовки обучающегося к ответу на экзамене, проводимом в устной форме, - не более чем на 20 минут.</w:t>
      </w:r>
    </w:p>
    <w:p w:rsidR="00D854B4" w:rsidRPr="00D854B4" w:rsidRDefault="00D854B4" w:rsidP="00D854B4">
      <w:pPr>
        <w:spacing w:before="0" w:beforeAutospacing="0" w:after="0" w:afterAutospacing="0"/>
        <w:ind w:firstLine="709"/>
        <w:rPr>
          <w:sz w:val="20"/>
          <w:szCs w:val="20"/>
        </w:rPr>
      </w:pPr>
      <w:r w:rsidRPr="00D854B4">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854B4" w:rsidRPr="00D854B4" w:rsidRDefault="00D854B4" w:rsidP="00D854B4">
      <w:pPr>
        <w:spacing w:before="0" w:beforeAutospacing="0" w:after="0" w:afterAutospacing="0"/>
        <w:ind w:firstLine="709"/>
        <w:rPr>
          <w:sz w:val="20"/>
          <w:szCs w:val="20"/>
        </w:rPr>
      </w:pPr>
      <w:r w:rsidRPr="00D854B4">
        <w:rPr>
          <w:sz w:val="20"/>
          <w:szCs w:val="20"/>
        </w:rPr>
        <w:lastRenderedPageBreak/>
        <w:t>а) для слепых:</w:t>
      </w:r>
    </w:p>
    <w:p w:rsidR="00D854B4" w:rsidRPr="00D854B4" w:rsidRDefault="00D854B4" w:rsidP="00D854B4">
      <w:pPr>
        <w:spacing w:before="0" w:beforeAutospacing="0" w:after="0" w:afterAutospacing="0"/>
        <w:ind w:firstLine="709"/>
        <w:rPr>
          <w:sz w:val="20"/>
          <w:szCs w:val="20"/>
        </w:rPr>
      </w:pPr>
      <w:r w:rsidRPr="00D854B4">
        <w:rPr>
          <w:sz w:val="20"/>
          <w:szCs w:val="20"/>
        </w:rPr>
        <w:t>-</w:t>
      </w:r>
      <w:r w:rsidRPr="00D854B4">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854B4" w:rsidRPr="00D854B4" w:rsidRDefault="00D854B4" w:rsidP="00D854B4">
      <w:pPr>
        <w:spacing w:before="0" w:beforeAutospacing="0" w:after="0" w:afterAutospacing="0"/>
        <w:ind w:firstLine="709"/>
        <w:rPr>
          <w:sz w:val="20"/>
          <w:szCs w:val="20"/>
        </w:rPr>
      </w:pPr>
      <w:r w:rsidRPr="00D854B4">
        <w:rPr>
          <w:sz w:val="20"/>
          <w:szCs w:val="20"/>
        </w:rPr>
        <w:t xml:space="preserve">- письменные задания выполняются обучающимися с использованием клавиатуры с азбукой Брайля, либо </w:t>
      </w:r>
      <w:proofErr w:type="spellStart"/>
      <w:r w:rsidRPr="00D854B4">
        <w:rPr>
          <w:sz w:val="20"/>
          <w:szCs w:val="20"/>
        </w:rPr>
        <w:t>надиктовываются</w:t>
      </w:r>
      <w:proofErr w:type="spellEnd"/>
      <w:r w:rsidRPr="00D854B4">
        <w:rPr>
          <w:sz w:val="20"/>
          <w:szCs w:val="20"/>
        </w:rPr>
        <w:t xml:space="preserve"> ассистенту;</w:t>
      </w:r>
    </w:p>
    <w:p w:rsidR="00D854B4" w:rsidRPr="00D854B4" w:rsidRDefault="00D854B4" w:rsidP="00D854B4">
      <w:pPr>
        <w:spacing w:before="0" w:beforeAutospacing="0" w:after="0" w:afterAutospacing="0"/>
        <w:ind w:firstLine="709"/>
        <w:rPr>
          <w:sz w:val="20"/>
          <w:szCs w:val="20"/>
        </w:rPr>
      </w:pPr>
      <w:r w:rsidRPr="00D854B4">
        <w:rPr>
          <w:sz w:val="20"/>
          <w:szCs w:val="20"/>
        </w:rPr>
        <w:t>б) для слабовидящих:</w:t>
      </w:r>
    </w:p>
    <w:p w:rsidR="00D854B4" w:rsidRPr="00D854B4" w:rsidRDefault="00D854B4" w:rsidP="00D854B4">
      <w:pPr>
        <w:spacing w:before="0" w:beforeAutospacing="0" w:after="0" w:afterAutospacing="0"/>
        <w:ind w:firstLine="709"/>
        <w:rPr>
          <w:sz w:val="20"/>
          <w:szCs w:val="20"/>
        </w:rPr>
      </w:pPr>
      <w:r w:rsidRPr="00D854B4">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854B4">
        <w:rPr>
          <w:sz w:val="20"/>
          <w:szCs w:val="20"/>
        </w:rPr>
        <w:t>Jaws</w:t>
      </w:r>
      <w:proofErr w:type="spellEnd"/>
      <w:r w:rsidRPr="00D854B4">
        <w:rPr>
          <w:sz w:val="20"/>
          <w:szCs w:val="20"/>
        </w:rPr>
        <w:t>;</w:t>
      </w:r>
    </w:p>
    <w:p w:rsidR="00D854B4" w:rsidRPr="00D854B4" w:rsidRDefault="00D854B4" w:rsidP="00D854B4">
      <w:pPr>
        <w:spacing w:before="0" w:beforeAutospacing="0" w:after="0" w:afterAutospacing="0"/>
        <w:ind w:firstLine="709"/>
        <w:rPr>
          <w:sz w:val="20"/>
          <w:szCs w:val="20"/>
        </w:rPr>
      </w:pPr>
      <w:r w:rsidRPr="00D854B4">
        <w:rPr>
          <w:sz w:val="20"/>
          <w:szCs w:val="20"/>
        </w:rPr>
        <w:t>- обеспечивается индивидуальное равномерное освещение не менее 300 люкс;</w:t>
      </w:r>
    </w:p>
    <w:p w:rsidR="00D854B4" w:rsidRPr="00D854B4" w:rsidRDefault="00D854B4" w:rsidP="00D854B4">
      <w:pPr>
        <w:spacing w:before="0" w:beforeAutospacing="0" w:after="0" w:afterAutospacing="0"/>
        <w:ind w:firstLine="709"/>
        <w:rPr>
          <w:sz w:val="20"/>
          <w:szCs w:val="20"/>
        </w:rPr>
      </w:pPr>
      <w:r w:rsidRPr="00D854B4">
        <w:rPr>
          <w:sz w:val="20"/>
          <w:szCs w:val="20"/>
        </w:rPr>
        <w:t xml:space="preserve">- при необходимости обучающимся предоставляется увеличивающее </w:t>
      </w:r>
      <w:proofErr w:type="spellStart"/>
      <w:r w:rsidRPr="00D854B4">
        <w:rPr>
          <w:sz w:val="20"/>
          <w:szCs w:val="20"/>
        </w:rPr>
        <w:t>устройство,допускается</w:t>
      </w:r>
      <w:proofErr w:type="spellEnd"/>
      <w:r w:rsidRPr="00D854B4">
        <w:rPr>
          <w:sz w:val="20"/>
          <w:szCs w:val="20"/>
        </w:rPr>
        <w:t xml:space="preserve"> использование увеличивающих устройств, имеющихся у обучающихся;</w:t>
      </w:r>
    </w:p>
    <w:p w:rsidR="00D854B4" w:rsidRPr="00D854B4" w:rsidRDefault="00D854B4" w:rsidP="00D854B4">
      <w:pPr>
        <w:spacing w:before="0" w:beforeAutospacing="0" w:after="0" w:afterAutospacing="0"/>
        <w:ind w:firstLine="709"/>
        <w:rPr>
          <w:sz w:val="20"/>
          <w:szCs w:val="20"/>
        </w:rPr>
      </w:pPr>
      <w:r w:rsidRPr="00D854B4">
        <w:rPr>
          <w:sz w:val="20"/>
          <w:szCs w:val="20"/>
        </w:rPr>
        <w:t>в) для глухих и слабослышащих, с тяжелыми нарушениями речи:</w:t>
      </w:r>
    </w:p>
    <w:p w:rsidR="00D854B4" w:rsidRPr="00D854B4" w:rsidRDefault="00D854B4" w:rsidP="00D854B4">
      <w:pPr>
        <w:spacing w:before="0" w:beforeAutospacing="0" w:after="0" w:afterAutospacing="0"/>
        <w:ind w:firstLine="709"/>
        <w:rPr>
          <w:sz w:val="20"/>
          <w:szCs w:val="20"/>
        </w:rPr>
      </w:pPr>
      <w:r w:rsidRPr="00D854B4">
        <w:rPr>
          <w:sz w:val="20"/>
          <w:szCs w:val="20"/>
        </w:rPr>
        <w:t>- имеется в наличии информационная система "Исток" для слабослышащих коллективного пользования;</w:t>
      </w:r>
    </w:p>
    <w:p w:rsidR="00D854B4" w:rsidRPr="00D854B4" w:rsidRDefault="00D854B4" w:rsidP="00D854B4">
      <w:pPr>
        <w:spacing w:before="0" w:beforeAutospacing="0" w:after="0" w:afterAutospacing="0"/>
        <w:ind w:firstLine="709"/>
        <w:rPr>
          <w:sz w:val="20"/>
          <w:szCs w:val="20"/>
        </w:rPr>
      </w:pPr>
      <w:r w:rsidRPr="00D854B4">
        <w:rPr>
          <w:sz w:val="20"/>
          <w:szCs w:val="20"/>
        </w:rPr>
        <w:t>- по их желанию испытания проводятся в электронной или письменной форме;</w:t>
      </w:r>
    </w:p>
    <w:p w:rsidR="00D854B4" w:rsidRPr="00D854B4" w:rsidRDefault="00D854B4" w:rsidP="00D854B4">
      <w:pPr>
        <w:spacing w:before="0" w:beforeAutospacing="0" w:after="0" w:afterAutospacing="0"/>
        <w:ind w:firstLine="709"/>
        <w:rPr>
          <w:sz w:val="20"/>
          <w:szCs w:val="20"/>
        </w:rPr>
      </w:pPr>
      <w:r w:rsidRPr="00D854B4">
        <w:rPr>
          <w:sz w:val="20"/>
          <w:szCs w:val="20"/>
        </w:rPr>
        <w:t>г) для лиц с нарушениями опорно-двигательного аппарата:</w:t>
      </w:r>
    </w:p>
    <w:p w:rsidR="00D854B4" w:rsidRPr="00D854B4" w:rsidRDefault="00D854B4" w:rsidP="00D854B4">
      <w:pPr>
        <w:spacing w:before="0" w:beforeAutospacing="0" w:after="0" w:afterAutospacing="0"/>
        <w:ind w:firstLine="709"/>
        <w:rPr>
          <w:sz w:val="20"/>
          <w:szCs w:val="20"/>
        </w:rPr>
      </w:pPr>
      <w:r w:rsidRPr="00D854B4">
        <w:rPr>
          <w:sz w:val="20"/>
          <w:szCs w:val="20"/>
        </w:rPr>
        <w:t xml:space="preserve">- тестовые и </w:t>
      </w:r>
      <w:proofErr w:type="spellStart"/>
      <w:r w:rsidRPr="00D854B4">
        <w:rPr>
          <w:sz w:val="20"/>
          <w:szCs w:val="20"/>
        </w:rPr>
        <w:t>тренинговые</w:t>
      </w:r>
      <w:proofErr w:type="spellEnd"/>
      <w:r w:rsidRPr="00D854B4">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854B4" w:rsidRPr="00D854B4" w:rsidRDefault="00D854B4" w:rsidP="00D854B4">
      <w:pPr>
        <w:spacing w:before="0" w:beforeAutospacing="0" w:after="0" w:afterAutospacing="0"/>
        <w:ind w:firstLine="709"/>
        <w:rPr>
          <w:sz w:val="20"/>
          <w:szCs w:val="20"/>
        </w:rPr>
      </w:pPr>
      <w:r w:rsidRPr="00D854B4">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854B4" w:rsidRPr="00D854B4" w:rsidRDefault="00D854B4" w:rsidP="00D854B4">
      <w:pPr>
        <w:spacing w:before="0" w:beforeAutospacing="0" w:after="0" w:afterAutospacing="0"/>
        <w:ind w:firstLine="709"/>
        <w:rPr>
          <w:sz w:val="20"/>
          <w:szCs w:val="20"/>
        </w:rPr>
      </w:pPr>
      <w:r w:rsidRPr="00D854B4">
        <w:rPr>
          <w:sz w:val="20"/>
          <w:szCs w:val="20"/>
        </w:rPr>
        <w:t>- по их желанию испытания проводятся в устной форме.</w:t>
      </w:r>
    </w:p>
    <w:p w:rsidR="006639C2" w:rsidRDefault="00D854B4" w:rsidP="00D854B4">
      <w:pPr>
        <w:spacing w:before="0" w:beforeAutospacing="0" w:after="0" w:afterAutospacing="0"/>
        <w:ind w:firstLine="709"/>
        <w:rPr>
          <w:sz w:val="20"/>
          <w:szCs w:val="20"/>
        </w:rPr>
      </w:pPr>
      <w:r w:rsidRPr="00D854B4">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854B4" w:rsidRPr="00D52134" w:rsidRDefault="00D854B4" w:rsidP="00D854B4">
      <w:pPr>
        <w:spacing w:before="0" w:beforeAutospacing="0" w:after="0" w:afterAutospacing="0"/>
        <w:ind w:firstLine="709"/>
        <w:rPr>
          <w:b/>
          <w:sz w:val="20"/>
          <w:szCs w:val="20"/>
        </w:rPr>
      </w:pPr>
    </w:p>
    <w:p w:rsidR="006639C2" w:rsidRPr="00D52134" w:rsidRDefault="006639C2" w:rsidP="006639C2">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6639C2" w:rsidRPr="00D52134" w:rsidRDefault="006639C2" w:rsidP="006639C2">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639C2" w:rsidRPr="00D52134" w:rsidRDefault="006639C2" w:rsidP="006639C2">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6639C2" w:rsidRPr="00D52134" w:rsidRDefault="006639C2" w:rsidP="006639C2">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6639C2" w:rsidRPr="00D52134" w:rsidRDefault="006639C2" w:rsidP="006639C2">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6639C2" w:rsidRPr="00D52134" w:rsidRDefault="006639C2" w:rsidP="006639C2">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6639C2" w:rsidRPr="00D52134" w:rsidRDefault="006639C2" w:rsidP="006639C2">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639C2" w:rsidRPr="00D52134" w:rsidRDefault="006639C2" w:rsidP="006639C2">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6639C2" w:rsidRPr="00D52134" w:rsidRDefault="006639C2" w:rsidP="006639C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6639C2" w:rsidRPr="00D52134" w:rsidRDefault="006639C2" w:rsidP="006639C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639C2" w:rsidRPr="00D52134" w:rsidRDefault="006639C2" w:rsidP="006639C2">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6639C2" w:rsidRPr="00D52134" w:rsidRDefault="006639C2" w:rsidP="006639C2">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639C2" w:rsidRPr="00D52134" w:rsidRDefault="006639C2" w:rsidP="006639C2">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6639C2" w:rsidRPr="00D52134" w:rsidRDefault="006639C2" w:rsidP="006639C2">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6639C2" w:rsidRPr="00D52134" w:rsidRDefault="006639C2" w:rsidP="006639C2">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6639C2" w:rsidRPr="00D52134" w:rsidRDefault="006639C2" w:rsidP="006639C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6639C2" w:rsidRPr="00D52134" w:rsidRDefault="006639C2" w:rsidP="006639C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6639C2" w:rsidRPr="00D52134" w:rsidRDefault="006639C2" w:rsidP="006639C2">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6639C2" w:rsidRPr="00D52134" w:rsidRDefault="006639C2" w:rsidP="006639C2">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6639C2" w:rsidRPr="00D52134" w:rsidRDefault="006639C2" w:rsidP="006639C2">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lastRenderedPageBreak/>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639C2" w:rsidRPr="00D52134" w:rsidRDefault="006639C2" w:rsidP="006639C2">
      <w:pPr>
        <w:suppressAutoHyphens/>
        <w:overflowPunct w:val="0"/>
        <w:autoSpaceDE w:val="0"/>
        <w:autoSpaceDN w:val="0"/>
        <w:adjustRightInd w:val="0"/>
        <w:spacing w:before="0" w:beforeAutospacing="0" w:after="0" w:afterAutospacing="0"/>
        <w:ind w:firstLine="708"/>
        <w:rPr>
          <w:b/>
          <w:bCs/>
          <w:sz w:val="20"/>
          <w:szCs w:val="20"/>
        </w:rPr>
      </w:pPr>
    </w:p>
    <w:p w:rsidR="006639C2" w:rsidRPr="00D82B99" w:rsidRDefault="00B1044D" w:rsidP="006639C2">
      <w:pPr>
        <w:pStyle w:val="1c"/>
        <w:tabs>
          <w:tab w:val="right" w:leader="dot" w:pos="9600"/>
        </w:tabs>
        <w:spacing w:before="0" w:beforeAutospacing="0" w:after="0" w:afterAutospacing="0"/>
        <w:ind w:left="0" w:firstLine="567"/>
        <w:rPr>
          <w:b/>
          <w:sz w:val="20"/>
        </w:rPr>
      </w:pPr>
      <w:r>
        <w:rPr>
          <w:b/>
          <w:sz w:val="20"/>
        </w:rPr>
        <w:t>7</w:t>
      </w:r>
      <w:r w:rsidR="006639C2" w:rsidRPr="00D82B99">
        <w:rPr>
          <w:b/>
          <w:sz w:val="20"/>
        </w:rPr>
        <w:t>. Учебно-методическое и информационное обеспечение дисциплины</w:t>
      </w:r>
    </w:p>
    <w:p w:rsidR="006639C2" w:rsidRPr="00D52134" w:rsidRDefault="00B1044D" w:rsidP="006639C2">
      <w:pPr>
        <w:spacing w:before="0" w:beforeAutospacing="0" w:after="0" w:afterAutospacing="0"/>
        <w:ind w:firstLine="567"/>
        <w:rPr>
          <w:b/>
          <w:sz w:val="20"/>
          <w:szCs w:val="20"/>
        </w:rPr>
      </w:pPr>
      <w:r>
        <w:rPr>
          <w:b/>
          <w:sz w:val="20"/>
          <w:szCs w:val="20"/>
        </w:rPr>
        <w:t>7</w:t>
      </w:r>
      <w:r w:rsidR="006639C2" w:rsidRPr="00D52134">
        <w:rPr>
          <w:b/>
          <w:sz w:val="20"/>
          <w:szCs w:val="20"/>
        </w:rPr>
        <w:t xml:space="preserve">.1. Рекомендуемая литература </w:t>
      </w:r>
    </w:p>
    <w:p w:rsidR="006639C2" w:rsidRPr="00D52134" w:rsidRDefault="006639C2" w:rsidP="006639C2">
      <w:pPr>
        <w:tabs>
          <w:tab w:val="left" w:pos="1080"/>
        </w:tabs>
        <w:suppressAutoHyphens/>
        <w:spacing w:before="0" w:beforeAutospacing="0" w:after="0" w:afterAutospacing="0"/>
        <w:ind w:firstLine="709"/>
        <w:jc w:val="both"/>
        <w:rPr>
          <w:b/>
          <w:sz w:val="20"/>
          <w:szCs w:val="20"/>
        </w:rPr>
      </w:pPr>
    </w:p>
    <w:p w:rsidR="006639C2" w:rsidRPr="00D52134" w:rsidRDefault="006639C2" w:rsidP="006639C2">
      <w:pPr>
        <w:tabs>
          <w:tab w:val="left" w:pos="1080"/>
        </w:tabs>
        <w:suppressAutoHyphens/>
        <w:spacing w:before="0" w:beforeAutospacing="0" w:after="0" w:afterAutospacing="0"/>
        <w:ind w:firstLine="709"/>
        <w:jc w:val="both"/>
        <w:rPr>
          <w:b/>
          <w:sz w:val="20"/>
          <w:szCs w:val="20"/>
        </w:rPr>
      </w:pPr>
      <w:r w:rsidRPr="00D52134">
        <w:rPr>
          <w:b/>
          <w:sz w:val="20"/>
          <w:szCs w:val="20"/>
        </w:rPr>
        <w:t>Международные правовые акты</w:t>
      </w:r>
    </w:p>
    <w:p w:rsidR="006639C2" w:rsidRPr="00D52134" w:rsidRDefault="006639C2" w:rsidP="006639C2">
      <w:pPr>
        <w:numPr>
          <w:ilvl w:val="0"/>
          <w:numId w:val="74"/>
        </w:numPr>
        <w:tabs>
          <w:tab w:val="left" w:pos="720"/>
          <w:tab w:val="left" w:pos="1080"/>
        </w:tabs>
        <w:suppressAutoHyphens/>
        <w:autoSpaceDE w:val="0"/>
        <w:autoSpaceDN w:val="0"/>
        <w:adjustRightInd w:val="0"/>
        <w:spacing w:before="0" w:beforeAutospacing="0" w:after="0" w:afterAutospacing="0"/>
        <w:ind w:left="0" w:firstLine="709"/>
        <w:rPr>
          <w:sz w:val="20"/>
          <w:szCs w:val="20"/>
        </w:rPr>
      </w:pPr>
      <w:r w:rsidRPr="00D52134">
        <w:rPr>
          <w:sz w:val="20"/>
          <w:szCs w:val="20"/>
        </w:rPr>
        <w:t xml:space="preserve">О защите прав человека и основных свобод [Текст] : Конвенция (заключена в г. Риме 4 ноября 1950г.) (с изм. от 13 мая </w:t>
      </w:r>
      <w:smartTag w:uri="urn:schemas-microsoft-com:office:smarttags" w:element="metricconverter">
        <w:smartTagPr>
          <w:attr w:name="ProductID" w:val="2004 г"/>
        </w:smartTagPr>
        <w:r w:rsidRPr="00D52134">
          <w:rPr>
            <w:sz w:val="20"/>
            <w:szCs w:val="20"/>
          </w:rPr>
          <w:t>2004 г</w:t>
        </w:r>
      </w:smartTag>
      <w:r w:rsidRPr="00D52134">
        <w:rPr>
          <w:sz w:val="20"/>
          <w:szCs w:val="20"/>
        </w:rPr>
        <w:t>.)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СЗ РФ. 2001. № 2. Ст. 163.</w:t>
      </w:r>
    </w:p>
    <w:p w:rsidR="006639C2" w:rsidRPr="00D52134" w:rsidRDefault="006639C2" w:rsidP="006639C2">
      <w:pPr>
        <w:tabs>
          <w:tab w:val="left" w:pos="1080"/>
        </w:tabs>
        <w:suppressAutoHyphens/>
        <w:spacing w:before="0" w:beforeAutospacing="0" w:after="0" w:afterAutospacing="0"/>
        <w:ind w:firstLine="709"/>
        <w:rPr>
          <w:b/>
          <w:sz w:val="20"/>
          <w:szCs w:val="20"/>
        </w:rPr>
      </w:pPr>
    </w:p>
    <w:p w:rsidR="006639C2" w:rsidRPr="00D52134" w:rsidRDefault="006639C2" w:rsidP="006639C2">
      <w:pPr>
        <w:tabs>
          <w:tab w:val="left" w:pos="1080"/>
        </w:tabs>
        <w:suppressAutoHyphens/>
        <w:spacing w:before="0" w:beforeAutospacing="0" w:after="0" w:afterAutospacing="0"/>
        <w:ind w:firstLine="709"/>
        <w:rPr>
          <w:b/>
          <w:sz w:val="20"/>
          <w:szCs w:val="20"/>
        </w:rPr>
      </w:pPr>
      <w:r w:rsidRPr="00D52134">
        <w:rPr>
          <w:b/>
          <w:sz w:val="20"/>
          <w:szCs w:val="20"/>
        </w:rPr>
        <w:t>Нормативные правовые акты Российской Федерации</w:t>
      </w:r>
    </w:p>
    <w:p w:rsidR="006639C2" w:rsidRPr="00D52134" w:rsidRDefault="006639C2" w:rsidP="006639C2">
      <w:pPr>
        <w:numPr>
          <w:ilvl w:val="1"/>
          <w:numId w:val="74"/>
        </w:numPr>
        <w:tabs>
          <w:tab w:val="left" w:pos="1080"/>
          <w:tab w:val="left" w:pos="1534"/>
        </w:tabs>
        <w:suppressAutoHyphens/>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6639C2" w:rsidRPr="00D52134" w:rsidRDefault="006639C2" w:rsidP="006639C2">
      <w:pPr>
        <w:numPr>
          <w:ilvl w:val="1"/>
          <w:numId w:val="74"/>
        </w:numPr>
        <w:tabs>
          <w:tab w:val="left" w:pos="1080"/>
          <w:tab w:val="left" w:pos="1534"/>
        </w:tabs>
        <w:suppressAutoHyphens/>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02.07.2021г.) // СЗ РФ. 2001. № 52 (ч. 1). Ст. 4921.</w:t>
      </w:r>
    </w:p>
    <w:p w:rsidR="006639C2" w:rsidRPr="00D52134" w:rsidRDefault="006639C2" w:rsidP="006639C2">
      <w:pPr>
        <w:numPr>
          <w:ilvl w:val="1"/>
          <w:numId w:val="74"/>
        </w:numPr>
        <w:tabs>
          <w:tab w:val="left" w:pos="1080"/>
          <w:tab w:val="left" w:pos="1534"/>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w:t>
      </w:r>
      <w:r w:rsidRPr="00D52134">
        <w:rPr>
          <w:sz w:val="20"/>
          <w:szCs w:val="20"/>
        </w:rPr>
        <w:br/>
        <w:t>№ 63-ФЗ (ред. от 01.07.2021) // СЗ РФ. - 1996. - № 25. – Ст. 2954.</w:t>
      </w:r>
    </w:p>
    <w:p w:rsidR="006639C2" w:rsidRPr="00D52134" w:rsidRDefault="006639C2" w:rsidP="006639C2">
      <w:pPr>
        <w:numPr>
          <w:ilvl w:val="1"/>
          <w:numId w:val="74"/>
        </w:numPr>
        <w:tabs>
          <w:tab w:val="left" w:pos="1080"/>
          <w:tab w:val="left" w:pos="1534"/>
        </w:tabs>
        <w:suppressAutoHyphens/>
        <w:spacing w:before="0" w:beforeAutospacing="0" w:after="0" w:afterAutospacing="0"/>
        <w:ind w:left="0" w:firstLine="709"/>
        <w:jc w:val="both"/>
        <w:rPr>
          <w:sz w:val="20"/>
          <w:szCs w:val="20"/>
        </w:rPr>
      </w:pPr>
      <w:r w:rsidRPr="00D52134">
        <w:rPr>
          <w:sz w:val="20"/>
          <w:szCs w:val="20"/>
        </w:rPr>
        <w:t xml:space="preserve"> Уголовно-исполнительный кодекс Российской Федерации</w:t>
      </w:r>
      <w:r w:rsidRPr="00D52134">
        <w:rPr>
          <w:b/>
          <w:sz w:val="20"/>
          <w:szCs w:val="20"/>
        </w:rPr>
        <w:t xml:space="preserve"> </w:t>
      </w:r>
      <w:r w:rsidRPr="00D52134">
        <w:rPr>
          <w:sz w:val="20"/>
          <w:szCs w:val="20"/>
        </w:rPr>
        <w:t xml:space="preserve">от 8 января </w:t>
      </w:r>
      <w:smartTag w:uri="urn:schemas-microsoft-com:office:smarttags" w:element="metricconverter">
        <w:smartTagPr>
          <w:attr w:name="ProductID" w:val="1997 г"/>
        </w:smartTagPr>
        <w:r w:rsidRPr="00D52134">
          <w:rPr>
            <w:sz w:val="20"/>
            <w:szCs w:val="20"/>
          </w:rPr>
          <w:t>1997 г</w:t>
        </w:r>
      </w:smartTag>
      <w:r w:rsidRPr="00D52134">
        <w:rPr>
          <w:sz w:val="20"/>
          <w:szCs w:val="20"/>
        </w:rPr>
        <w:t xml:space="preserve">. № 1-ФЗ (ред. от 11. </w:t>
      </w:r>
      <w:smartTag w:uri="urn:schemas-microsoft-com:office:smarttags" w:element="metricconverter">
        <w:smartTagPr>
          <w:attr w:name="ProductID" w:val="60.2021 г"/>
        </w:smartTagPr>
        <w:r w:rsidRPr="00D52134">
          <w:rPr>
            <w:sz w:val="20"/>
            <w:szCs w:val="20"/>
          </w:rPr>
          <w:t>60.2021 г</w:t>
        </w:r>
      </w:smartTag>
      <w:r w:rsidRPr="00D52134">
        <w:rPr>
          <w:sz w:val="20"/>
          <w:szCs w:val="20"/>
        </w:rPr>
        <w:t>.) // СЗ РФ. 1997. № 2. Ст. 198.</w:t>
      </w:r>
    </w:p>
    <w:p w:rsidR="006639C2" w:rsidRPr="00D52134" w:rsidRDefault="006639C2" w:rsidP="006639C2">
      <w:pPr>
        <w:numPr>
          <w:ilvl w:val="1"/>
          <w:numId w:val="74"/>
        </w:numPr>
        <w:tabs>
          <w:tab w:val="left" w:pos="1080"/>
          <w:tab w:val="left" w:pos="1534"/>
        </w:tabs>
        <w:suppressAutoHyphens/>
        <w:spacing w:before="0" w:beforeAutospacing="0" w:after="0" w:afterAutospacing="0"/>
        <w:ind w:left="0" w:firstLine="709"/>
        <w:jc w:val="both"/>
        <w:rPr>
          <w:sz w:val="20"/>
          <w:szCs w:val="20"/>
        </w:rPr>
      </w:pPr>
      <w:r w:rsidRPr="00D52134">
        <w:rPr>
          <w:sz w:val="20"/>
          <w:szCs w:val="20"/>
        </w:rPr>
        <w:t xml:space="preserve"> Об оперативно-розыскной деятельности [Текст] : Федеральный закон от 12 августа </w:t>
      </w:r>
      <w:smartTag w:uri="urn:schemas-microsoft-com:office:smarttags" w:element="metricconverter">
        <w:smartTagPr>
          <w:attr w:name="ProductID" w:val="1995 г"/>
        </w:smartTagPr>
        <w:r w:rsidRPr="00D52134">
          <w:rPr>
            <w:sz w:val="20"/>
            <w:szCs w:val="20"/>
          </w:rPr>
          <w:t>1995 г</w:t>
        </w:r>
      </w:smartTag>
      <w:r w:rsidRPr="00D52134">
        <w:rPr>
          <w:sz w:val="20"/>
          <w:szCs w:val="20"/>
        </w:rPr>
        <w:t>. № 144-ФЗ (ред. от 01.07.2021 г.) // СЗ РФ. 1995. № 33. Ст. 3349.</w:t>
      </w:r>
    </w:p>
    <w:p w:rsidR="006639C2" w:rsidRPr="00D52134" w:rsidRDefault="006639C2" w:rsidP="006639C2">
      <w:pPr>
        <w:numPr>
          <w:ilvl w:val="1"/>
          <w:numId w:val="74"/>
        </w:numPr>
        <w:tabs>
          <w:tab w:val="left" w:pos="1080"/>
          <w:tab w:val="left" w:pos="1534"/>
        </w:tabs>
        <w:suppressAutoHyphens/>
        <w:spacing w:before="0" w:beforeAutospacing="0" w:after="0" w:afterAutospacing="0"/>
        <w:ind w:left="0" w:firstLine="709"/>
        <w:jc w:val="both"/>
        <w:rPr>
          <w:sz w:val="20"/>
          <w:szCs w:val="20"/>
        </w:rPr>
      </w:pPr>
      <w:r w:rsidRPr="00D52134">
        <w:rPr>
          <w:sz w:val="20"/>
          <w:szCs w:val="20"/>
        </w:rPr>
        <w:t xml:space="preserve"> О содержании под стражей подозреваемых и обвиняемых в совершении преступлений [Текст]: Федеральный закон от 15 июля </w:t>
      </w:r>
      <w:smartTag w:uri="urn:schemas-microsoft-com:office:smarttags" w:element="metricconverter">
        <w:smartTagPr>
          <w:attr w:name="ProductID" w:val="1995 г"/>
        </w:smartTagPr>
        <w:r w:rsidRPr="00D52134">
          <w:rPr>
            <w:sz w:val="20"/>
            <w:szCs w:val="20"/>
          </w:rPr>
          <w:t>1995 г</w:t>
        </w:r>
      </w:smartTag>
      <w:r w:rsidRPr="00D52134">
        <w:rPr>
          <w:sz w:val="20"/>
          <w:szCs w:val="20"/>
        </w:rPr>
        <w:t>. № 103-ФЗ (ред. от 25.05.2021 г.) // СЗ РФ. 1995. № 29. Ст. 2759.</w:t>
      </w:r>
    </w:p>
    <w:p w:rsidR="006639C2" w:rsidRPr="00D52134" w:rsidRDefault="006639C2" w:rsidP="006639C2">
      <w:pPr>
        <w:numPr>
          <w:ilvl w:val="1"/>
          <w:numId w:val="74"/>
        </w:numPr>
        <w:tabs>
          <w:tab w:val="left" w:pos="1080"/>
          <w:tab w:val="left" w:pos="1534"/>
        </w:tabs>
        <w:suppressAutoHyphens/>
        <w:spacing w:before="0" w:beforeAutospacing="0" w:after="0" w:afterAutospacing="0"/>
        <w:ind w:left="0" w:firstLine="709"/>
        <w:jc w:val="both"/>
        <w:rPr>
          <w:sz w:val="20"/>
          <w:szCs w:val="20"/>
        </w:rPr>
      </w:pPr>
      <w:r w:rsidRPr="00D52134">
        <w:rPr>
          <w:sz w:val="20"/>
          <w:szCs w:val="20"/>
        </w:rPr>
        <w:t xml:space="preserve"> О полиции [Текст] : Федеральный закон от 7 февраля 2011 № 3- ФЗ (ред. от 11. </w:t>
      </w:r>
      <w:smartTag w:uri="urn:schemas-microsoft-com:office:smarttags" w:element="metricconverter">
        <w:smartTagPr>
          <w:attr w:name="ProductID" w:val="06.2021 г"/>
        </w:smartTagPr>
        <w:r w:rsidRPr="00D52134">
          <w:rPr>
            <w:sz w:val="20"/>
            <w:szCs w:val="20"/>
          </w:rPr>
          <w:t>06.2021 г</w:t>
        </w:r>
      </w:smartTag>
      <w:r w:rsidRPr="00D52134">
        <w:rPr>
          <w:sz w:val="20"/>
          <w:szCs w:val="20"/>
        </w:rPr>
        <w:t>.) // СЗ РФ. 2011. № 7. Ст. 900.</w:t>
      </w:r>
    </w:p>
    <w:p w:rsidR="006639C2" w:rsidRPr="00D52134" w:rsidRDefault="006639C2" w:rsidP="006639C2">
      <w:pPr>
        <w:numPr>
          <w:ilvl w:val="1"/>
          <w:numId w:val="74"/>
        </w:numPr>
        <w:tabs>
          <w:tab w:val="left" w:pos="1080"/>
          <w:tab w:val="left" w:pos="1534"/>
        </w:tabs>
        <w:suppressAutoHyphens/>
        <w:spacing w:before="0" w:beforeAutospacing="0" w:after="0" w:afterAutospacing="0"/>
        <w:ind w:left="0" w:firstLine="709"/>
        <w:jc w:val="both"/>
        <w:rPr>
          <w:sz w:val="20"/>
          <w:szCs w:val="20"/>
        </w:rPr>
      </w:pPr>
      <w:r w:rsidRPr="00D52134">
        <w:rPr>
          <w:sz w:val="20"/>
          <w:szCs w:val="20"/>
        </w:rPr>
        <w:t xml:space="preserve"> О прокуратуре Российской Федерации [Текст] : Федеральный закон от 17 января </w:t>
      </w:r>
      <w:smartTag w:uri="urn:schemas-microsoft-com:office:smarttags" w:element="metricconverter">
        <w:smartTagPr>
          <w:attr w:name="ProductID" w:val="1992 г"/>
        </w:smartTagPr>
        <w:r w:rsidRPr="00D52134">
          <w:rPr>
            <w:sz w:val="20"/>
            <w:szCs w:val="20"/>
          </w:rPr>
          <w:t>1992 г</w:t>
        </w:r>
      </w:smartTag>
      <w:r w:rsidRPr="00D52134">
        <w:rPr>
          <w:sz w:val="20"/>
          <w:szCs w:val="20"/>
        </w:rPr>
        <w:t>. № 2202-1 (ред. от 01.07.2021 г.) // СЗ РФ. 1995. №. 47. Ст. 4472.</w:t>
      </w:r>
    </w:p>
    <w:p w:rsidR="006639C2" w:rsidRPr="00D52134" w:rsidRDefault="006639C2" w:rsidP="006639C2">
      <w:pPr>
        <w:numPr>
          <w:ilvl w:val="1"/>
          <w:numId w:val="74"/>
        </w:numPr>
        <w:tabs>
          <w:tab w:val="left" w:pos="1080"/>
          <w:tab w:val="left" w:pos="1534"/>
        </w:tabs>
        <w:suppressAutoHyphens/>
        <w:spacing w:before="0" w:beforeAutospacing="0" w:after="0" w:afterAutospacing="0"/>
        <w:ind w:left="0" w:firstLine="709"/>
        <w:jc w:val="both"/>
        <w:rPr>
          <w:sz w:val="20"/>
          <w:szCs w:val="20"/>
        </w:rPr>
      </w:pPr>
      <w:r w:rsidRPr="00D52134">
        <w:rPr>
          <w:sz w:val="20"/>
          <w:szCs w:val="20"/>
        </w:rPr>
        <w:t>Об учреждениях и органах, исполняющих уголовные наказания в виде лишения свободы [Текст] : Закон РФ от 21 июля 1993 N 5473-1 (ред. от 26.05.2021 г.) // Ведомости СНД и ВС РФ. 1993. № 33. Ст. 1316.</w:t>
      </w:r>
    </w:p>
    <w:p w:rsidR="006639C2" w:rsidRPr="00D52134" w:rsidRDefault="006639C2" w:rsidP="006639C2">
      <w:pPr>
        <w:numPr>
          <w:ilvl w:val="1"/>
          <w:numId w:val="74"/>
        </w:numPr>
        <w:tabs>
          <w:tab w:val="left" w:pos="1080"/>
          <w:tab w:val="left" w:pos="1534"/>
        </w:tabs>
        <w:suppressAutoHyphens/>
        <w:spacing w:before="0" w:beforeAutospacing="0" w:after="0" w:afterAutospacing="0"/>
        <w:ind w:left="0" w:firstLine="709"/>
        <w:jc w:val="both"/>
        <w:rPr>
          <w:sz w:val="20"/>
          <w:szCs w:val="20"/>
        </w:rPr>
      </w:pPr>
      <w:r w:rsidRPr="00D52134">
        <w:rPr>
          <w:sz w:val="20"/>
          <w:szCs w:val="20"/>
        </w:rPr>
        <w:t xml:space="preserve">О Следственном комитете Российской Федерации [Текст] : Федеральный закон от 28 декабря </w:t>
      </w:r>
      <w:smartTag w:uri="urn:schemas-microsoft-com:office:smarttags" w:element="metricconverter">
        <w:smartTagPr>
          <w:attr w:name="ProductID" w:val="2010 г"/>
        </w:smartTagPr>
        <w:r w:rsidRPr="00D52134">
          <w:rPr>
            <w:sz w:val="20"/>
            <w:szCs w:val="20"/>
          </w:rPr>
          <w:t>2010 г</w:t>
        </w:r>
      </w:smartTag>
      <w:r w:rsidRPr="00D52134">
        <w:rPr>
          <w:sz w:val="20"/>
          <w:szCs w:val="20"/>
        </w:rPr>
        <w:t>. № 403- ФЗ (ред. от 01.07.2021 г.) // СЗ РФ. 2011. № 1. Ст. 15.</w:t>
      </w:r>
    </w:p>
    <w:p w:rsidR="006639C2" w:rsidRPr="00D52134" w:rsidRDefault="006639C2" w:rsidP="006639C2">
      <w:pPr>
        <w:numPr>
          <w:ilvl w:val="1"/>
          <w:numId w:val="74"/>
        </w:numPr>
        <w:tabs>
          <w:tab w:val="left" w:pos="1080"/>
          <w:tab w:val="left" w:pos="1534"/>
        </w:tabs>
        <w:suppressAutoHyphens/>
        <w:spacing w:before="0" w:beforeAutospacing="0" w:after="0" w:afterAutospacing="0"/>
        <w:ind w:left="0" w:firstLine="709"/>
        <w:jc w:val="both"/>
        <w:outlineLvl w:val="0"/>
        <w:rPr>
          <w:b/>
          <w:sz w:val="20"/>
          <w:szCs w:val="20"/>
        </w:rPr>
      </w:pPr>
      <w:bookmarkStart w:id="1" w:name="_Toc320700908"/>
      <w:bookmarkStart w:id="2" w:name="_Toc351110369"/>
      <w:r w:rsidRPr="00D52134">
        <w:rPr>
          <w:sz w:val="20"/>
          <w:szCs w:val="20"/>
        </w:rPr>
        <w:t xml:space="preserve">О государственной судебно-экспертной деятельности в Российской Федерации [Текст] : Федеральный закон от 31 мая </w:t>
      </w:r>
      <w:smartTag w:uri="urn:schemas-microsoft-com:office:smarttags" w:element="metricconverter">
        <w:smartTagPr>
          <w:attr w:name="ProductID" w:val="2001 г"/>
        </w:smartTagPr>
        <w:r w:rsidRPr="00D52134">
          <w:rPr>
            <w:sz w:val="20"/>
            <w:szCs w:val="20"/>
          </w:rPr>
          <w:t>2001 г</w:t>
        </w:r>
      </w:smartTag>
      <w:r w:rsidRPr="00D52134">
        <w:rPr>
          <w:sz w:val="20"/>
          <w:szCs w:val="20"/>
        </w:rPr>
        <w:t>. № 73-ФЗ (ред. от 01.07.2021 г.) // СЗ РФ. 2001. № 23. Ст. 2291.</w:t>
      </w:r>
      <w:bookmarkEnd w:id="1"/>
      <w:bookmarkEnd w:id="2"/>
    </w:p>
    <w:p w:rsidR="006639C2" w:rsidRPr="00D52134" w:rsidRDefault="006639C2" w:rsidP="006639C2">
      <w:pPr>
        <w:numPr>
          <w:ilvl w:val="1"/>
          <w:numId w:val="74"/>
        </w:numPr>
        <w:shd w:val="clear" w:color="auto" w:fill="FFFFFF"/>
        <w:tabs>
          <w:tab w:val="left" w:pos="360"/>
          <w:tab w:val="left" w:pos="1080"/>
          <w:tab w:val="left" w:pos="1534"/>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 xml:space="preserve">О государственной судебно-экспертной деятельности в Российской Федерации [Текст] : Федеральный закон от 31 мая </w:t>
      </w:r>
      <w:smartTag w:uri="urn:schemas-microsoft-com:office:smarttags" w:element="metricconverter">
        <w:smartTagPr>
          <w:attr w:name="ProductID" w:val="2001 г"/>
        </w:smartTagPr>
        <w:r w:rsidRPr="00D52134">
          <w:rPr>
            <w:sz w:val="20"/>
            <w:szCs w:val="20"/>
          </w:rPr>
          <w:t>2001 г</w:t>
        </w:r>
      </w:smartTag>
      <w:r w:rsidRPr="00D52134">
        <w:rPr>
          <w:sz w:val="20"/>
          <w:szCs w:val="20"/>
        </w:rPr>
        <w:t>. № 73-ФЗ (ред. от 01.07.2021 г.) // СЗ РФ. 2001. № 23. Ст. 2291.</w:t>
      </w:r>
    </w:p>
    <w:p w:rsidR="006639C2" w:rsidRPr="00D52134" w:rsidRDefault="006639C2" w:rsidP="006639C2">
      <w:pPr>
        <w:numPr>
          <w:ilvl w:val="1"/>
          <w:numId w:val="74"/>
        </w:numPr>
        <w:shd w:val="clear" w:color="auto" w:fill="FFFFFF"/>
        <w:tabs>
          <w:tab w:val="left" w:pos="360"/>
          <w:tab w:val="left" w:pos="1080"/>
          <w:tab w:val="left" w:pos="1534"/>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 xml:space="preserve">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 [Текст] : Приказ </w:t>
      </w:r>
      <w:proofErr w:type="spellStart"/>
      <w:r w:rsidRPr="00D52134">
        <w:rPr>
          <w:sz w:val="20"/>
          <w:szCs w:val="20"/>
        </w:rPr>
        <w:t>Минздравсоцразвития</w:t>
      </w:r>
      <w:proofErr w:type="spellEnd"/>
      <w:r w:rsidRPr="00D52134">
        <w:rPr>
          <w:sz w:val="20"/>
          <w:szCs w:val="20"/>
        </w:rPr>
        <w:t xml:space="preserve"> Российской Федерации от 12 мая </w:t>
      </w:r>
      <w:smartTag w:uri="urn:schemas-microsoft-com:office:smarttags" w:element="metricconverter">
        <w:smartTagPr>
          <w:attr w:name="ProductID" w:val="2010 г"/>
        </w:smartTagPr>
        <w:r w:rsidRPr="00D52134">
          <w:rPr>
            <w:sz w:val="20"/>
            <w:szCs w:val="20"/>
          </w:rPr>
          <w:t>2010 г</w:t>
        </w:r>
      </w:smartTag>
      <w:r w:rsidRPr="00D52134">
        <w:rPr>
          <w:sz w:val="20"/>
          <w:szCs w:val="20"/>
        </w:rPr>
        <w:t>. № 346н (ред. от 15.06.2021 г.) // Росс. газета, 2010. № 186.</w:t>
      </w:r>
    </w:p>
    <w:p w:rsidR="006639C2" w:rsidRPr="00D52134" w:rsidRDefault="006639C2" w:rsidP="006639C2">
      <w:pPr>
        <w:tabs>
          <w:tab w:val="left" w:pos="900"/>
        </w:tabs>
        <w:spacing w:before="0" w:beforeAutospacing="0" w:after="0" w:afterAutospacing="0"/>
        <w:ind w:firstLine="567"/>
        <w:rPr>
          <w:b/>
          <w:sz w:val="20"/>
          <w:szCs w:val="20"/>
        </w:rPr>
      </w:pPr>
    </w:p>
    <w:p w:rsidR="006639C2" w:rsidRPr="00D52134" w:rsidRDefault="006639C2" w:rsidP="006639C2">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C715AE" w:rsidRPr="00C715AE" w:rsidRDefault="00C715AE" w:rsidP="00C715AE">
      <w:pPr>
        <w:pStyle w:val="affffffffff0"/>
        <w:numPr>
          <w:ilvl w:val="0"/>
          <w:numId w:val="79"/>
        </w:numPr>
        <w:spacing w:before="0" w:beforeAutospacing="0" w:after="0" w:afterAutospacing="0"/>
        <w:rPr>
          <w:rFonts w:ascii="Times New Roman" w:eastAsia="Times New Roman" w:hAnsi="Times New Roman" w:cs="Times New Roman"/>
          <w:sz w:val="20"/>
          <w:szCs w:val="20"/>
        </w:rPr>
      </w:pPr>
      <w:r w:rsidRPr="00C715AE">
        <w:rPr>
          <w:rFonts w:ascii="Times New Roman" w:eastAsia="Times New Roman" w:hAnsi="Times New Roman" w:cs="Times New Roman"/>
          <w:sz w:val="20"/>
          <w:szCs w:val="20"/>
        </w:rPr>
        <w:t xml:space="preserve">Уголовное право. Общая часть : курс лекций / составители Д. К. </w:t>
      </w:r>
      <w:proofErr w:type="spellStart"/>
      <w:r w:rsidRPr="00C715AE">
        <w:rPr>
          <w:rFonts w:ascii="Times New Roman" w:eastAsia="Times New Roman" w:hAnsi="Times New Roman" w:cs="Times New Roman"/>
          <w:sz w:val="20"/>
          <w:szCs w:val="20"/>
        </w:rPr>
        <w:t>Амирова</w:t>
      </w:r>
      <w:proofErr w:type="spellEnd"/>
      <w:r w:rsidRPr="00C715AE">
        <w:rPr>
          <w:rFonts w:ascii="Times New Roman" w:eastAsia="Times New Roman" w:hAnsi="Times New Roman" w:cs="Times New Roman"/>
          <w:sz w:val="20"/>
          <w:szCs w:val="20"/>
        </w:rPr>
        <w:t xml:space="preserve"> [и др.], под редакцией Р. С. Куликова. — Казань : Казанский юридический институт МВД России, 2020. — 264 c. — Текст : электронный // Электронно-библиотечная система IPR BOOKS : [сайт]. — URL: https://www.iprbookshop.ru/108615.html</w:t>
      </w:r>
    </w:p>
    <w:p w:rsidR="00C715AE" w:rsidRPr="00C715AE" w:rsidRDefault="00C715AE" w:rsidP="00C715AE">
      <w:pPr>
        <w:pStyle w:val="affffffffff0"/>
        <w:numPr>
          <w:ilvl w:val="0"/>
          <w:numId w:val="79"/>
        </w:numPr>
        <w:spacing w:before="0" w:beforeAutospacing="0" w:after="0" w:afterAutospacing="0"/>
        <w:rPr>
          <w:rFonts w:ascii="Times New Roman" w:eastAsia="Times New Roman" w:hAnsi="Times New Roman" w:cs="Times New Roman"/>
          <w:sz w:val="20"/>
          <w:szCs w:val="20"/>
        </w:rPr>
      </w:pPr>
      <w:r w:rsidRPr="00C715AE">
        <w:rPr>
          <w:rFonts w:ascii="Times New Roman" w:eastAsia="Times New Roman" w:hAnsi="Times New Roman" w:cs="Times New Roman"/>
          <w:sz w:val="20"/>
          <w:szCs w:val="20"/>
        </w:rPr>
        <w:t>Панченко, П. Н. Уголовное право в системе ценностей, претендующих на статус бесценных. В поисках ответов на вопросы власти к обществу и общества к власти : монография / П. Н. Панченко. — Москва : Юриспруденция, 2019. — 720 c. — ISBN 978-5-9516-0826-0. — Текст : электронный // Электронно-библиотечная система IPR BOOKS : [сайт]. — URL: https://www.iprbookshop.ru/78611.html</w:t>
      </w:r>
    </w:p>
    <w:p w:rsidR="00B1044D" w:rsidRDefault="00B1044D" w:rsidP="006639C2">
      <w:pPr>
        <w:tabs>
          <w:tab w:val="left" w:pos="993"/>
        </w:tabs>
        <w:suppressAutoHyphens/>
        <w:spacing w:before="0" w:beforeAutospacing="0" w:after="0" w:afterAutospacing="0"/>
        <w:ind w:firstLine="567"/>
        <w:jc w:val="both"/>
        <w:rPr>
          <w:b/>
          <w:sz w:val="20"/>
          <w:szCs w:val="20"/>
        </w:rPr>
      </w:pPr>
    </w:p>
    <w:p w:rsidR="006639C2" w:rsidRPr="00D52134" w:rsidRDefault="006639C2" w:rsidP="006639C2">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C715AE" w:rsidRPr="00C715AE" w:rsidRDefault="00C715AE" w:rsidP="00C715AE">
      <w:pPr>
        <w:pStyle w:val="affffffffff0"/>
        <w:numPr>
          <w:ilvl w:val="0"/>
          <w:numId w:val="80"/>
        </w:numPr>
        <w:spacing w:before="0" w:beforeAutospacing="0" w:after="0" w:afterAutospacing="0"/>
        <w:rPr>
          <w:rFonts w:ascii="Times New Roman" w:eastAsia="Times New Roman" w:hAnsi="Times New Roman" w:cs="Times New Roman"/>
          <w:sz w:val="20"/>
          <w:szCs w:val="20"/>
        </w:rPr>
      </w:pPr>
      <w:proofErr w:type="spellStart"/>
      <w:r w:rsidRPr="00C715AE">
        <w:rPr>
          <w:rFonts w:ascii="Times New Roman" w:eastAsia="Times New Roman" w:hAnsi="Times New Roman" w:cs="Times New Roman"/>
          <w:sz w:val="20"/>
          <w:szCs w:val="20"/>
        </w:rPr>
        <w:t>Аистова</w:t>
      </w:r>
      <w:proofErr w:type="spellEnd"/>
      <w:r w:rsidRPr="00C715AE">
        <w:rPr>
          <w:rFonts w:ascii="Times New Roman" w:eastAsia="Times New Roman" w:hAnsi="Times New Roman" w:cs="Times New Roman"/>
          <w:sz w:val="20"/>
          <w:szCs w:val="20"/>
        </w:rPr>
        <w:t xml:space="preserve">, Л. C. Ответственность за кражу по уголовному праву России / Л. C. </w:t>
      </w:r>
      <w:proofErr w:type="spellStart"/>
      <w:r w:rsidRPr="00C715AE">
        <w:rPr>
          <w:rFonts w:ascii="Times New Roman" w:eastAsia="Times New Roman" w:hAnsi="Times New Roman" w:cs="Times New Roman"/>
          <w:sz w:val="20"/>
          <w:szCs w:val="20"/>
        </w:rPr>
        <w:t>Аистова</w:t>
      </w:r>
      <w:proofErr w:type="spellEnd"/>
      <w:r w:rsidRPr="00C715AE">
        <w:rPr>
          <w:rFonts w:ascii="Times New Roman" w:eastAsia="Times New Roman" w:hAnsi="Times New Roman" w:cs="Times New Roman"/>
          <w:sz w:val="20"/>
          <w:szCs w:val="20"/>
        </w:rPr>
        <w:t>. — Санкт-Петербург : Юридический центр Пресс, 2016. — 148 c. — ISBN 978-5-94201-693-7. — Текст : электронный // Электронно-библиотечная система IPR BOOKS : [сайт]. — URL: http://www.iprbookshop.ru/77127.html</w:t>
      </w:r>
    </w:p>
    <w:p w:rsidR="00C715AE" w:rsidRPr="00C715AE" w:rsidRDefault="00C715AE" w:rsidP="00C715AE">
      <w:pPr>
        <w:pStyle w:val="affffffffff0"/>
        <w:numPr>
          <w:ilvl w:val="0"/>
          <w:numId w:val="80"/>
        </w:numPr>
        <w:spacing w:before="0" w:beforeAutospacing="0" w:after="0" w:afterAutospacing="0"/>
        <w:rPr>
          <w:rFonts w:ascii="Times New Roman" w:eastAsia="Times New Roman" w:hAnsi="Times New Roman" w:cs="Times New Roman"/>
          <w:sz w:val="20"/>
          <w:szCs w:val="20"/>
        </w:rPr>
      </w:pPr>
      <w:r w:rsidRPr="00C715AE">
        <w:rPr>
          <w:rFonts w:ascii="Times New Roman" w:eastAsia="Times New Roman" w:hAnsi="Times New Roman" w:cs="Times New Roman"/>
          <w:sz w:val="20"/>
          <w:szCs w:val="20"/>
        </w:rPr>
        <w:t xml:space="preserve">Уголовное право России. Общая часть: Учебник / Под ред. В.П. </w:t>
      </w:r>
      <w:proofErr w:type="spellStart"/>
      <w:r w:rsidRPr="00C715AE">
        <w:rPr>
          <w:rFonts w:ascii="Times New Roman" w:eastAsia="Times New Roman" w:hAnsi="Times New Roman" w:cs="Times New Roman"/>
          <w:sz w:val="20"/>
          <w:szCs w:val="20"/>
        </w:rPr>
        <w:t>Ревина</w:t>
      </w:r>
      <w:proofErr w:type="spellEnd"/>
      <w:r w:rsidRPr="00C715AE">
        <w:rPr>
          <w:rFonts w:ascii="Times New Roman" w:eastAsia="Times New Roman" w:hAnsi="Times New Roman" w:cs="Times New Roman"/>
          <w:sz w:val="20"/>
          <w:szCs w:val="20"/>
        </w:rPr>
        <w:t>. М.: Изд-во СГУ, 2014. 634 с. – http://library.roweb.online .</w:t>
      </w:r>
    </w:p>
    <w:p w:rsidR="00C715AE" w:rsidRPr="00C715AE" w:rsidRDefault="00C715AE" w:rsidP="00C715AE">
      <w:pPr>
        <w:pStyle w:val="affffffffff0"/>
        <w:numPr>
          <w:ilvl w:val="0"/>
          <w:numId w:val="80"/>
        </w:numPr>
        <w:spacing w:before="0" w:beforeAutospacing="0" w:after="0" w:afterAutospacing="0"/>
        <w:rPr>
          <w:rFonts w:ascii="Times New Roman" w:eastAsia="Times New Roman" w:hAnsi="Times New Roman" w:cs="Times New Roman"/>
          <w:sz w:val="20"/>
          <w:szCs w:val="20"/>
        </w:rPr>
      </w:pPr>
      <w:r w:rsidRPr="00C715AE">
        <w:rPr>
          <w:rFonts w:ascii="Times New Roman" w:eastAsia="Times New Roman" w:hAnsi="Times New Roman" w:cs="Times New Roman"/>
          <w:sz w:val="20"/>
          <w:szCs w:val="20"/>
        </w:rPr>
        <w:lastRenderedPageBreak/>
        <w:t>Уголовное право России. Общая часть [Электронный ресурс] : учебник / Л.В. Бакулина [и др.]. — Электрон. текстовые данные. — М. : Статут, 2016. — 864 c. — 978-5-8354-1274-7. — Режим доступа: http://www.iprbookshop.ru/58290</w:t>
      </w:r>
    </w:p>
    <w:p w:rsidR="006639C2" w:rsidRPr="00D52134" w:rsidRDefault="006639C2" w:rsidP="006639C2">
      <w:pPr>
        <w:tabs>
          <w:tab w:val="left" w:pos="1080"/>
        </w:tabs>
        <w:suppressAutoHyphens/>
        <w:spacing w:before="0" w:beforeAutospacing="0" w:after="0" w:afterAutospacing="0"/>
        <w:ind w:firstLine="567"/>
        <w:jc w:val="both"/>
        <w:rPr>
          <w:b/>
          <w:sz w:val="20"/>
          <w:szCs w:val="20"/>
        </w:rPr>
      </w:pPr>
    </w:p>
    <w:p w:rsidR="006639C2" w:rsidRPr="00D52134" w:rsidRDefault="00B1044D" w:rsidP="006639C2">
      <w:pPr>
        <w:tabs>
          <w:tab w:val="left" w:pos="1080"/>
        </w:tabs>
        <w:suppressAutoHyphens/>
        <w:spacing w:before="0" w:beforeAutospacing="0" w:after="0" w:afterAutospacing="0"/>
        <w:ind w:firstLine="567"/>
        <w:jc w:val="both"/>
        <w:rPr>
          <w:b/>
          <w:sz w:val="20"/>
          <w:szCs w:val="20"/>
        </w:rPr>
      </w:pPr>
      <w:r>
        <w:rPr>
          <w:b/>
          <w:sz w:val="20"/>
          <w:szCs w:val="20"/>
        </w:rPr>
        <w:t>7</w:t>
      </w:r>
      <w:r w:rsidR="006639C2" w:rsidRPr="00D52134">
        <w:rPr>
          <w:b/>
          <w:sz w:val="20"/>
          <w:szCs w:val="20"/>
        </w:rPr>
        <w:t>.2. Ресурсы информационно-телекоммуникационной сети «Интернет»</w:t>
      </w:r>
    </w:p>
    <w:p w:rsidR="006639C2" w:rsidRPr="00D52134" w:rsidRDefault="006639C2" w:rsidP="006639C2">
      <w:pPr>
        <w:tabs>
          <w:tab w:val="left" w:pos="1080"/>
        </w:tabs>
        <w:suppressAutoHyphens/>
        <w:spacing w:before="0" w:beforeAutospacing="0" w:after="0" w:afterAutospacing="0"/>
        <w:ind w:firstLine="709"/>
        <w:jc w:val="both"/>
        <w:rPr>
          <w:sz w:val="20"/>
          <w:szCs w:val="20"/>
        </w:rPr>
      </w:pPr>
      <w:r w:rsidRPr="00D52134">
        <w:rPr>
          <w:sz w:val="20"/>
          <w:szCs w:val="20"/>
        </w:rPr>
        <w:t>- http://www.garant.ru/ - СПС «Гарант»</w:t>
      </w:r>
    </w:p>
    <w:p w:rsidR="006639C2" w:rsidRPr="00D52134" w:rsidRDefault="006639C2" w:rsidP="006639C2">
      <w:pPr>
        <w:pStyle w:val="1c"/>
        <w:tabs>
          <w:tab w:val="right" w:leader="dot" w:pos="9600"/>
        </w:tabs>
        <w:spacing w:before="0" w:beforeAutospacing="0" w:after="0" w:afterAutospacing="0"/>
        <w:ind w:left="0" w:firstLine="567"/>
        <w:rPr>
          <w:sz w:val="20"/>
        </w:rPr>
      </w:pPr>
    </w:p>
    <w:p w:rsidR="007A426C" w:rsidRDefault="00B1044D" w:rsidP="007A426C">
      <w:pPr>
        <w:spacing w:before="0" w:beforeAutospacing="0" w:after="0" w:afterAutospacing="0"/>
        <w:ind w:firstLine="567"/>
        <w:jc w:val="both"/>
        <w:rPr>
          <w:rFonts w:eastAsia="Times New Roman"/>
          <w:b/>
          <w:sz w:val="20"/>
          <w:szCs w:val="20"/>
        </w:rPr>
      </w:pPr>
      <w:r>
        <w:rPr>
          <w:b/>
          <w:sz w:val="20"/>
          <w:szCs w:val="20"/>
        </w:rPr>
        <w:t>8</w:t>
      </w:r>
      <w:r w:rsidR="007A426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A426C" w:rsidRDefault="007A426C" w:rsidP="007A426C">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D96D90" w:rsidRDefault="00D96D90" w:rsidP="007A426C">
      <w:pPr>
        <w:spacing w:before="0" w:beforeAutospacing="0" w:after="0" w:afterAutospacing="0"/>
        <w:ind w:firstLine="567"/>
        <w:jc w:val="both"/>
        <w:rPr>
          <w:sz w:val="20"/>
          <w:szCs w:val="20"/>
        </w:rPr>
      </w:pPr>
      <w:r w:rsidRPr="00D96D90">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A426C" w:rsidRDefault="007A426C" w:rsidP="007A426C">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A426C" w:rsidRDefault="007A426C" w:rsidP="007A426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6639C2" w:rsidRPr="00D52134" w:rsidRDefault="006639C2" w:rsidP="006639C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6639C2" w:rsidRPr="00D52134" w:rsidRDefault="006639C2" w:rsidP="006639C2">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6639C2" w:rsidRPr="00D52134" w:rsidRDefault="006639C2" w:rsidP="006639C2">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6639C2" w:rsidRPr="00D52134" w:rsidRDefault="006639C2" w:rsidP="006639C2">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6639C2" w:rsidRPr="00D52134" w:rsidRDefault="006639C2" w:rsidP="006639C2">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6639C2" w:rsidRPr="00D52134" w:rsidRDefault="006639C2" w:rsidP="006639C2">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6639C2" w:rsidRPr="00D52134" w:rsidRDefault="006639C2" w:rsidP="006639C2">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639C2" w:rsidRPr="00D52134" w:rsidRDefault="006639C2" w:rsidP="006639C2">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639C2" w:rsidRPr="00D52134" w:rsidRDefault="006639C2" w:rsidP="006639C2">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6639C2" w:rsidRPr="00D52134" w:rsidRDefault="006639C2" w:rsidP="006639C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6639C2" w:rsidRPr="00D52134" w:rsidRDefault="006639C2" w:rsidP="006639C2">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6639C2" w:rsidRPr="00D52134" w:rsidRDefault="006639C2" w:rsidP="006639C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6639C2" w:rsidRPr="00D52134" w:rsidRDefault="00334862" w:rsidP="006639C2">
      <w:pPr>
        <w:spacing w:before="0" w:beforeAutospacing="0" w:after="0" w:afterAutospacing="0"/>
        <w:ind w:firstLine="709"/>
        <w:jc w:val="both"/>
        <w:rPr>
          <w:sz w:val="20"/>
          <w:szCs w:val="20"/>
          <w:lang w:val="en-US"/>
        </w:rPr>
      </w:pPr>
      <w:hyperlink r:id="rId7" w:history="1">
        <w:r w:rsidR="006639C2" w:rsidRPr="00D52134">
          <w:rPr>
            <w:sz w:val="20"/>
            <w:szCs w:val="20"/>
            <w:lang w:val="en-US"/>
          </w:rPr>
          <w:t>http://qsp.su/tools/onlinehelp/about_license_gpl_russian.html</w:t>
        </w:r>
      </w:hyperlink>
      <w:r w:rsidR="006639C2" w:rsidRPr="00D52134">
        <w:rPr>
          <w:sz w:val="20"/>
          <w:szCs w:val="20"/>
          <w:lang w:val="en-US"/>
        </w:rPr>
        <w:t xml:space="preserve"> </w:t>
      </w:r>
    </w:p>
    <w:p w:rsidR="006639C2" w:rsidRPr="00D52134" w:rsidRDefault="006639C2" w:rsidP="006639C2">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6639C2" w:rsidRPr="00D52134" w:rsidRDefault="002C6736" w:rsidP="006639C2">
      <w:pPr>
        <w:spacing w:before="0" w:beforeAutospacing="0" w:after="0" w:afterAutospacing="0"/>
        <w:ind w:firstLine="709"/>
        <w:jc w:val="both"/>
        <w:rPr>
          <w:sz w:val="20"/>
          <w:szCs w:val="20"/>
        </w:rPr>
      </w:pPr>
      <w:hyperlink r:id="rId8" w:history="1">
        <w:r w:rsidR="006639C2" w:rsidRPr="00D52134">
          <w:rPr>
            <w:sz w:val="20"/>
            <w:szCs w:val="20"/>
          </w:rPr>
          <w:t>http://qsp.su/tools/onlinehelp/about_license_gpl_russian.html</w:t>
        </w:r>
      </w:hyperlink>
    </w:p>
    <w:p w:rsidR="006639C2" w:rsidRPr="00D52134" w:rsidRDefault="006639C2" w:rsidP="006639C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6639C2" w:rsidRPr="00D52134" w:rsidRDefault="00334862" w:rsidP="006639C2">
      <w:pPr>
        <w:spacing w:before="0" w:beforeAutospacing="0" w:after="0" w:afterAutospacing="0"/>
        <w:ind w:firstLine="709"/>
        <w:jc w:val="both"/>
        <w:rPr>
          <w:sz w:val="20"/>
          <w:szCs w:val="20"/>
          <w:lang w:val="en-US"/>
        </w:rPr>
      </w:pPr>
      <w:hyperlink r:id="rId9" w:history="1">
        <w:r w:rsidR="006639C2" w:rsidRPr="00D52134">
          <w:rPr>
            <w:sz w:val="20"/>
            <w:szCs w:val="20"/>
            <w:lang w:val="en-US"/>
          </w:rPr>
          <w:t>http://qsp.su/tools/onlinehelp/about_license_gpl_russian.html</w:t>
        </w:r>
      </w:hyperlink>
      <w:r w:rsidR="006639C2" w:rsidRPr="00D52134">
        <w:rPr>
          <w:sz w:val="20"/>
          <w:szCs w:val="20"/>
          <w:lang w:val="en-US"/>
        </w:rPr>
        <w:t xml:space="preserve"> </w:t>
      </w:r>
    </w:p>
    <w:p w:rsidR="006639C2" w:rsidRPr="00D52134" w:rsidRDefault="006639C2" w:rsidP="006639C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6639C2" w:rsidRPr="00D52134" w:rsidRDefault="00334862" w:rsidP="006639C2">
      <w:pPr>
        <w:spacing w:before="0" w:beforeAutospacing="0" w:after="0" w:afterAutospacing="0"/>
        <w:ind w:firstLine="709"/>
        <w:jc w:val="both"/>
        <w:rPr>
          <w:sz w:val="20"/>
          <w:szCs w:val="20"/>
          <w:lang w:val="en-US"/>
        </w:rPr>
      </w:pPr>
      <w:hyperlink r:id="rId10" w:history="1">
        <w:r w:rsidR="006639C2" w:rsidRPr="00D52134">
          <w:rPr>
            <w:sz w:val="20"/>
            <w:szCs w:val="20"/>
            <w:lang w:val="en-US"/>
          </w:rPr>
          <w:t>http://qsp.su/tools/onlinehelp/about_license_gpl_russian.html</w:t>
        </w:r>
      </w:hyperlink>
    </w:p>
    <w:p w:rsidR="006639C2" w:rsidRPr="00D52134" w:rsidRDefault="006639C2" w:rsidP="006639C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6639C2" w:rsidRPr="00D52134" w:rsidRDefault="00334862" w:rsidP="006639C2">
      <w:pPr>
        <w:spacing w:before="0" w:beforeAutospacing="0" w:after="0" w:afterAutospacing="0"/>
        <w:ind w:firstLine="709"/>
        <w:jc w:val="both"/>
        <w:rPr>
          <w:sz w:val="20"/>
          <w:szCs w:val="20"/>
          <w:lang w:val="en-US"/>
        </w:rPr>
      </w:pPr>
      <w:hyperlink r:id="rId11" w:history="1">
        <w:r w:rsidR="006639C2" w:rsidRPr="00D52134">
          <w:rPr>
            <w:sz w:val="20"/>
            <w:szCs w:val="20"/>
            <w:lang w:val="en-US"/>
          </w:rPr>
          <w:t>http://qsp.su/tools/onlinehelp/about_license_gpl_russian.html</w:t>
        </w:r>
      </w:hyperlink>
    </w:p>
    <w:p w:rsidR="006639C2" w:rsidRPr="00D52134" w:rsidRDefault="006639C2" w:rsidP="006639C2">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6639C2" w:rsidRPr="00D52134" w:rsidRDefault="006639C2" w:rsidP="006639C2">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6639C2" w:rsidRPr="00D52134" w:rsidRDefault="006639C2" w:rsidP="006639C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A7777A" w:rsidRPr="00A7777A" w:rsidRDefault="00A7777A" w:rsidP="00A7777A">
      <w:pPr>
        <w:spacing w:before="0" w:beforeAutospacing="0" w:after="0" w:afterAutospacing="0"/>
        <w:ind w:firstLine="709"/>
        <w:jc w:val="both"/>
        <w:rPr>
          <w:sz w:val="20"/>
          <w:szCs w:val="20"/>
        </w:rPr>
      </w:pPr>
      <w:r w:rsidRPr="00A7777A">
        <w:rPr>
          <w:sz w:val="20"/>
          <w:szCs w:val="20"/>
        </w:rPr>
        <w:t xml:space="preserve">Реестр профессиональных стандартов https://profstandart.rosmintrud.ru/obshchiy-informatsionnyy-blok/natsionalnyy-reestr-professionalnykh-standartov/reestr-professionalnykh-standartov/ </w:t>
      </w:r>
    </w:p>
    <w:p w:rsidR="00A7777A" w:rsidRPr="00A7777A" w:rsidRDefault="00A7777A" w:rsidP="00A7777A">
      <w:pPr>
        <w:spacing w:before="0" w:beforeAutospacing="0" w:after="0" w:afterAutospacing="0"/>
        <w:ind w:firstLine="709"/>
        <w:jc w:val="both"/>
        <w:rPr>
          <w:sz w:val="20"/>
          <w:szCs w:val="20"/>
        </w:rPr>
      </w:pPr>
      <w:r w:rsidRPr="00A7777A">
        <w:rPr>
          <w:sz w:val="20"/>
          <w:szCs w:val="20"/>
        </w:rPr>
        <w:t xml:space="preserve">Реестр студентов/ординаторов/аспирантов/ассистентов-стажеров https://www.mos.ru/karta-moskvicha/services-proverka-grazhdanina-v-reestre-studentov/ </w:t>
      </w:r>
    </w:p>
    <w:p w:rsidR="00A7777A" w:rsidRPr="00A7777A" w:rsidRDefault="00A7777A" w:rsidP="00A7777A">
      <w:pPr>
        <w:spacing w:before="0" w:beforeAutospacing="0" w:after="0" w:afterAutospacing="0"/>
        <w:ind w:firstLine="709"/>
        <w:jc w:val="both"/>
        <w:rPr>
          <w:sz w:val="20"/>
          <w:szCs w:val="20"/>
        </w:rPr>
      </w:pPr>
      <w:r w:rsidRPr="00A7777A">
        <w:rPr>
          <w:sz w:val="20"/>
          <w:szCs w:val="20"/>
        </w:rPr>
        <w:t xml:space="preserve">Конституция РФ - http://www.constitution.ru/ </w:t>
      </w:r>
    </w:p>
    <w:p w:rsidR="00A7777A" w:rsidRPr="00A7777A" w:rsidRDefault="00A7777A" w:rsidP="00A7777A">
      <w:pPr>
        <w:spacing w:before="0" w:beforeAutospacing="0" w:after="0" w:afterAutospacing="0"/>
        <w:ind w:firstLine="709"/>
        <w:jc w:val="both"/>
        <w:rPr>
          <w:sz w:val="20"/>
          <w:szCs w:val="20"/>
        </w:rPr>
      </w:pPr>
      <w:r w:rsidRPr="00A7777A">
        <w:rPr>
          <w:sz w:val="20"/>
          <w:szCs w:val="20"/>
        </w:rPr>
        <w:t>Общероссийская общественная организация «Ассоциация Юристов России» - http://www.alrf.ru/</w:t>
      </w:r>
    </w:p>
    <w:p w:rsidR="00A7777A" w:rsidRPr="00A7777A" w:rsidRDefault="00A7777A" w:rsidP="00A7777A">
      <w:pPr>
        <w:spacing w:before="0" w:beforeAutospacing="0" w:after="0" w:afterAutospacing="0"/>
        <w:ind w:firstLine="709"/>
        <w:jc w:val="both"/>
        <w:rPr>
          <w:sz w:val="20"/>
          <w:szCs w:val="20"/>
        </w:rPr>
      </w:pPr>
      <w:r w:rsidRPr="00A7777A">
        <w:rPr>
          <w:sz w:val="20"/>
          <w:szCs w:val="20"/>
        </w:rPr>
        <w:t>Государственная Дума РФ- http://www.duma.gov.ru</w:t>
      </w:r>
    </w:p>
    <w:p w:rsidR="00A7777A" w:rsidRPr="00A7777A" w:rsidRDefault="00A7777A" w:rsidP="00A7777A">
      <w:pPr>
        <w:spacing w:before="0" w:beforeAutospacing="0" w:after="0" w:afterAutospacing="0"/>
        <w:ind w:firstLine="709"/>
        <w:jc w:val="both"/>
        <w:rPr>
          <w:sz w:val="20"/>
          <w:szCs w:val="20"/>
        </w:rPr>
      </w:pPr>
      <w:r w:rsidRPr="00A7777A">
        <w:rPr>
          <w:sz w:val="20"/>
          <w:szCs w:val="20"/>
        </w:rPr>
        <w:t xml:space="preserve">Федеральная палата адвокатов- http://fparf.ru </w:t>
      </w:r>
    </w:p>
    <w:p w:rsidR="00A7777A" w:rsidRPr="00A7777A" w:rsidRDefault="00A7777A" w:rsidP="00A7777A">
      <w:pPr>
        <w:spacing w:before="0" w:beforeAutospacing="0" w:after="0" w:afterAutospacing="0"/>
        <w:ind w:firstLine="709"/>
        <w:jc w:val="both"/>
        <w:rPr>
          <w:sz w:val="20"/>
          <w:szCs w:val="20"/>
        </w:rPr>
      </w:pPr>
      <w:r w:rsidRPr="00A7777A">
        <w:rPr>
          <w:sz w:val="20"/>
          <w:szCs w:val="20"/>
        </w:rPr>
        <w:t xml:space="preserve">Адвокатская палата города Москвы- http://www.advokatymoscow.ru </w:t>
      </w:r>
    </w:p>
    <w:p w:rsidR="00A7777A" w:rsidRPr="00A7777A" w:rsidRDefault="00A7777A" w:rsidP="00A7777A">
      <w:pPr>
        <w:spacing w:before="0" w:beforeAutospacing="0" w:after="0" w:afterAutospacing="0"/>
        <w:ind w:firstLine="709"/>
        <w:jc w:val="both"/>
        <w:rPr>
          <w:sz w:val="20"/>
          <w:szCs w:val="20"/>
        </w:rPr>
      </w:pPr>
      <w:r w:rsidRPr="00A7777A">
        <w:rPr>
          <w:sz w:val="20"/>
          <w:szCs w:val="20"/>
        </w:rPr>
        <w:t xml:space="preserve">Конституционный суд РФ - http://www.ksrf.ru </w:t>
      </w:r>
    </w:p>
    <w:p w:rsidR="00A7777A" w:rsidRPr="00A7777A" w:rsidRDefault="00A7777A" w:rsidP="00A7777A">
      <w:pPr>
        <w:spacing w:before="0" w:beforeAutospacing="0" w:after="0" w:afterAutospacing="0"/>
        <w:ind w:firstLine="709"/>
        <w:jc w:val="both"/>
        <w:rPr>
          <w:sz w:val="20"/>
          <w:szCs w:val="20"/>
        </w:rPr>
      </w:pPr>
      <w:r w:rsidRPr="00A7777A">
        <w:rPr>
          <w:sz w:val="20"/>
          <w:szCs w:val="20"/>
        </w:rPr>
        <w:t>Верховный Суд Российской Федерации - http://www.vsrf.ru</w:t>
      </w:r>
    </w:p>
    <w:p w:rsidR="00A7777A" w:rsidRPr="00A7777A" w:rsidRDefault="00A7777A" w:rsidP="00A7777A">
      <w:pPr>
        <w:spacing w:before="0" w:beforeAutospacing="0" w:after="0" w:afterAutospacing="0"/>
        <w:ind w:firstLine="709"/>
        <w:jc w:val="both"/>
        <w:rPr>
          <w:sz w:val="20"/>
          <w:szCs w:val="20"/>
        </w:rPr>
      </w:pPr>
      <w:r w:rsidRPr="00A7777A">
        <w:rPr>
          <w:sz w:val="20"/>
          <w:szCs w:val="20"/>
        </w:rPr>
        <w:t>Федеральные Арбитражные Суды Российской Федерации - http://www.arbitr.ru</w:t>
      </w:r>
    </w:p>
    <w:p w:rsidR="00A7777A" w:rsidRPr="00A7777A" w:rsidRDefault="00A7777A" w:rsidP="00A7777A">
      <w:pPr>
        <w:spacing w:before="0" w:beforeAutospacing="0" w:after="0" w:afterAutospacing="0"/>
        <w:ind w:firstLine="709"/>
        <w:jc w:val="both"/>
        <w:rPr>
          <w:sz w:val="20"/>
          <w:szCs w:val="20"/>
        </w:rPr>
      </w:pPr>
      <w:r w:rsidRPr="00A7777A">
        <w:rPr>
          <w:sz w:val="20"/>
          <w:szCs w:val="20"/>
        </w:rPr>
        <w:t>Следственный комитет Российской Федерации - https://sledcom.ru</w:t>
      </w:r>
    </w:p>
    <w:p w:rsidR="00A7777A" w:rsidRPr="00A7777A" w:rsidRDefault="00A7777A" w:rsidP="00A7777A">
      <w:pPr>
        <w:spacing w:before="0" w:beforeAutospacing="0" w:after="0" w:afterAutospacing="0"/>
        <w:ind w:firstLine="709"/>
        <w:jc w:val="both"/>
        <w:rPr>
          <w:sz w:val="20"/>
          <w:szCs w:val="20"/>
        </w:rPr>
      </w:pPr>
      <w:r w:rsidRPr="00A7777A">
        <w:rPr>
          <w:sz w:val="20"/>
          <w:szCs w:val="20"/>
        </w:rPr>
        <w:t xml:space="preserve">Федеральная служба исполнения наказаний России - https://fsin.gov.ru/ </w:t>
      </w:r>
    </w:p>
    <w:p w:rsidR="00A7777A" w:rsidRPr="00A7777A" w:rsidRDefault="00A7777A" w:rsidP="00A7777A">
      <w:pPr>
        <w:spacing w:before="0" w:beforeAutospacing="0" w:after="0" w:afterAutospacing="0"/>
        <w:ind w:firstLine="709"/>
        <w:jc w:val="both"/>
        <w:rPr>
          <w:sz w:val="20"/>
          <w:szCs w:val="20"/>
        </w:rPr>
      </w:pPr>
      <w:r w:rsidRPr="00A7777A">
        <w:rPr>
          <w:sz w:val="20"/>
          <w:szCs w:val="20"/>
        </w:rPr>
        <w:t xml:space="preserve">Федеральная служба судебных приставов (ФССП) - https://fssp.gov.ru/ </w:t>
      </w:r>
    </w:p>
    <w:p w:rsidR="00A7777A" w:rsidRPr="00A7777A" w:rsidRDefault="00A7777A" w:rsidP="00A7777A">
      <w:pPr>
        <w:spacing w:before="0" w:beforeAutospacing="0" w:after="0" w:afterAutospacing="0"/>
        <w:ind w:firstLine="709"/>
        <w:jc w:val="both"/>
        <w:rPr>
          <w:sz w:val="20"/>
          <w:szCs w:val="20"/>
        </w:rPr>
      </w:pPr>
      <w:r w:rsidRPr="00A7777A">
        <w:rPr>
          <w:sz w:val="20"/>
          <w:szCs w:val="20"/>
        </w:rPr>
        <w:t xml:space="preserve">Министерство внутренних дел Российской Федерации - https://мвд.рф </w:t>
      </w:r>
    </w:p>
    <w:p w:rsidR="00A7777A" w:rsidRDefault="00A7777A" w:rsidP="00A7777A">
      <w:pPr>
        <w:spacing w:before="0" w:beforeAutospacing="0" w:after="0" w:afterAutospacing="0"/>
        <w:ind w:firstLine="709"/>
        <w:jc w:val="both"/>
        <w:rPr>
          <w:sz w:val="20"/>
          <w:szCs w:val="20"/>
        </w:rPr>
      </w:pPr>
      <w:r w:rsidRPr="00A7777A">
        <w:rPr>
          <w:sz w:val="20"/>
          <w:szCs w:val="20"/>
        </w:rPr>
        <w:t xml:space="preserve">Генеральная прокуратура РФ - https://genproc.gov.ru </w:t>
      </w:r>
    </w:p>
    <w:p w:rsidR="006639C2" w:rsidRPr="00D52134" w:rsidRDefault="006639C2" w:rsidP="00A7777A">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6639C2" w:rsidRPr="00D52134" w:rsidRDefault="006639C2" w:rsidP="006639C2">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BB6E9B" w:rsidRPr="00D52134" w:rsidRDefault="00BB6E9B" w:rsidP="00BB6E9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BB6E9B" w:rsidRPr="0048691E" w:rsidRDefault="00BB6E9B" w:rsidP="00BB6E9B">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lastRenderedPageBreak/>
        <w:t xml:space="preserve">Справочно-правовая система «Гарант»; </w:t>
      </w:r>
    </w:p>
    <w:p w:rsidR="00BB6E9B" w:rsidRPr="00D52134" w:rsidRDefault="00BB6E9B" w:rsidP="00BB6E9B">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6639C2" w:rsidRDefault="00841522" w:rsidP="006639C2">
      <w:pPr>
        <w:spacing w:before="0" w:beforeAutospacing="0" w:after="0" w:afterAutospacing="0"/>
      </w:pPr>
    </w:p>
    <w:sectPr w:rsidR="00841522" w:rsidRPr="006639C2"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3781E"/>
    <w:multiLevelType w:val="multilevel"/>
    <w:tmpl w:val="0553781E"/>
    <w:lvl w:ilvl="0">
      <w:start w:val="1"/>
      <w:numFmt w:val="decimal"/>
      <w:lvlText w:val="%1."/>
      <w:lvlJc w:val="left"/>
      <w:pPr>
        <w:ind w:left="814" w:hanging="360"/>
      </w:pPr>
      <w:rPr>
        <w:rFonts w:hint="default"/>
      </w:rPr>
    </w:lvl>
    <w:lvl w:ilvl="1">
      <w:start w:val="1"/>
      <w:numFmt w:val="lowerLetter"/>
      <w:lvlText w:val="%2."/>
      <w:lvlJc w:val="left"/>
      <w:pPr>
        <w:ind w:left="1534" w:hanging="360"/>
      </w:pPr>
    </w:lvl>
    <w:lvl w:ilvl="2">
      <w:start w:val="1"/>
      <w:numFmt w:val="lowerRoman"/>
      <w:lvlText w:val="%3."/>
      <w:lvlJc w:val="right"/>
      <w:pPr>
        <w:ind w:left="2254" w:hanging="180"/>
      </w:pPr>
    </w:lvl>
    <w:lvl w:ilvl="3">
      <w:start w:val="1"/>
      <w:numFmt w:val="decimal"/>
      <w:lvlText w:val="%4."/>
      <w:lvlJc w:val="left"/>
      <w:pPr>
        <w:ind w:left="2974" w:hanging="360"/>
      </w:pPr>
    </w:lvl>
    <w:lvl w:ilvl="4">
      <w:start w:val="1"/>
      <w:numFmt w:val="lowerLetter"/>
      <w:lvlText w:val="%5."/>
      <w:lvlJc w:val="left"/>
      <w:pPr>
        <w:ind w:left="3694" w:hanging="360"/>
      </w:pPr>
    </w:lvl>
    <w:lvl w:ilvl="5">
      <w:start w:val="1"/>
      <w:numFmt w:val="lowerRoman"/>
      <w:lvlText w:val="%6."/>
      <w:lvlJc w:val="right"/>
      <w:pPr>
        <w:ind w:left="4414" w:hanging="180"/>
      </w:pPr>
    </w:lvl>
    <w:lvl w:ilvl="6">
      <w:start w:val="1"/>
      <w:numFmt w:val="decimal"/>
      <w:lvlText w:val="%7."/>
      <w:lvlJc w:val="left"/>
      <w:pPr>
        <w:ind w:left="5134" w:hanging="360"/>
      </w:pPr>
    </w:lvl>
    <w:lvl w:ilvl="7">
      <w:start w:val="1"/>
      <w:numFmt w:val="lowerLetter"/>
      <w:lvlText w:val="%8."/>
      <w:lvlJc w:val="left"/>
      <w:pPr>
        <w:ind w:left="5854" w:hanging="360"/>
      </w:pPr>
    </w:lvl>
    <w:lvl w:ilvl="8">
      <w:start w:val="1"/>
      <w:numFmt w:val="lowerRoman"/>
      <w:lvlText w:val="%9."/>
      <w:lvlJc w:val="right"/>
      <w:pPr>
        <w:ind w:left="6574" w:hanging="180"/>
      </w:p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B57F54"/>
    <w:multiLevelType w:val="hybridMultilevel"/>
    <w:tmpl w:val="25C8D6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5E05DC4"/>
    <w:multiLevelType w:val="multilevel"/>
    <w:tmpl w:val="15E05DC4"/>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C1441BF"/>
    <w:multiLevelType w:val="multilevel"/>
    <w:tmpl w:val="2C1441BF"/>
    <w:lvl w:ilvl="0">
      <w:start w:val="1"/>
      <w:numFmt w:val="decimal"/>
      <w:lvlText w:val="%1."/>
      <w:lvlJc w:val="left"/>
      <w:pPr>
        <w:tabs>
          <w:tab w:val="num" w:pos="454"/>
        </w:tabs>
        <w:ind w:left="454" w:hanging="454"/>
      </w:pPr>
      <w:rPr>
        <w:rFonts w:hint="default"/>
      </w:rPr>
    </w:lvl>
    <w:lvl w:ilvl="1">
      <w:start w:val="2"/>
      <w:numFmt w:val="decimal"/>
      <w:isLgl/>
      <w:lvlText w:val="%1.%2"/>
      <w:lvlJc w:val="left"/>
      <w:pPr>
        <w:ind w:left="787" w:hanging="435"/>
      </w:pPr>
      <w:rPr>
        <w:rFonts w:hint="default"/>
      </w:rPr>
    </w:lvl>
    <w:lvl w:ilvl="2">
      <w:start w:val="2"/>
      <w:numFmt w:val="decimal"/>
      <w:isLgl/>
      <w:lvlText w:val="%1.%2.%3"/>
      <w:lvlJc w:val="left"/>
      <w:pPr>
        <w:ind w:left="1424" w:hanging="720"/>
      </w:pPr>
      <w:rPr>
        <w:rFonts w:hint="default"/>
      </w:rPr>
    </w:lvl>
    <w:lvl w:ilvl="3">
      <w:start w:val="1"/>
      <w:numFmt w:val="decimal"/>
      <w:isLgl/>
      <w:lvlText w:val="%1.%2.%3.%4"/>
      <w:lvlJc w:val="left"/>
      <w:pPr>
        <w:ind w:left="1776" w:hanging="720"/>
      </w:pPr>
      <w:rPr>
        <w:rFonts w:hint="default"/>
      </w:rPr>
    </w:lvl>
    <w:lvl w:ilvl="4">
      <w:start w:val="1"/>
      <w:numFmt w:val="decimal"/>
      <w:isLgl/>
      <w:lvlText w:val="%1.%2.%3.%4.%5"/>
      <w:lvlJc w:val="left"/>
      <w:pPr>
        <w:ind w:left="2128" w:hanging="720"/>
      </w:pPr>
      <w:rPr>
        <w:rFonts w:hint="default"/>
      </w:rPr>
    </w:lvl>
    <w:lvl w:ilvl="5">
      <w:start w:val="1"/>
      <w:numFmt w:val="decimal"/>
      <w:isLgl/>
      <w:lvlText w:val="%1.%2.%3.%4.%5.%6"/>
      <w:lvlJc w:val="left"/>
      <w:pPr>
        <w:ind w:left="2840" w:hanging="1080"/>
      </w:pPr>
      <w:rPr>
        <w:rFonts w:hint="default"/>
      </w:rPr>
    </w:lvl>
    <w:lvl w:ilvl="6">
      <w:start w:val="1"/>
      <w:numFmt w:val="decimal"/>
      <w:isLgl/>
      <w:lvlText w:val="%1.%2.%3.%4.%5.%6.%7"/>
      <w:lvlJc w:val="left"/>
      <w:pPr>
        <w:ind w:left="3192" w:hanging="1080"/>
      </w:pPr>
      <w:rPr>
        <w:rFonts w:hint="default"/>
      </w:rPr>
    </w:lvl>
    <w:lvl w:ilvl="7">
      <w:start w:val="1"/>
      <w:numFmt w:val="decimal"/>
      <w:isLgl/>
      <w:lvlText w:val="%1.%2.%3.%4.%5.%6.%7.%8"/>
      <w:lvlJc w:val="left"/>
      <w:pPr>
        <w:ind w:left="3904" w:hanging="1440"/>
      </w:pPr>
      <w:rPr>
        <w:rFonts w:hint="default"/>
      </w:rPr>
    </w:lvl>
    <w:lvl w:ilvl="8">
      <w:start w:val="1"/>
      <w:numFmt w:val="decimal"/>
      <w:isLgl/>
      <w:lvlText w:val="%1.%2.%3.%4.%5.%6.%7.%8.%9"/>
      <w:lvlJc w:val="left"/>
      <w:pPr>
        <w:ind w:left="4256" w:hanging="1440"/>
      </w:pPr>
      <w:rPr>
        <w:rFonts w:hint="default"/>
      </w:rPr>
    </w:lvl>
  </w:abstractNum>
  <w:abstractNum w:abstractNumId="32"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4" w15:restartNumberingAfterBreak="0">
    <w:nsid w:val="315E2A8D"/>
    <w:multiLevelType w:val="multilevel"/>
    <w:tmpl w:val="315E2A8D"/>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534"/>
        </w:tabs>
        <w:ind w:left="1534" w:hanging="454"/>
      </w:pPr>
      <w:rPr>
        <w:rFonts w:hint="default"/>
        <w:b w:val="0"/>
      </w:rPr>
    </w:lvl>
    <w:lvl w:ilvl="2">
      <w:start w:val="1"/>
      <w:numFmt w:val="decimal"/>
      <w:lvlText w:val="%3."/>
      <w:lvlJc w:val="left"/>
      <w:pPr>
        <w:tabs>
          <w:tab w:val="num" w:pos="2434"/>
        </w:tabs>
        <w:ind w:left="2434" w:hanging="454"/>
      </w:pPr>
      <w:rPr>
        <w:rFonts w:hint="default"/>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31A2172"/>
    <w:multiLevelType w:val="hybridMultilevel"/>
    <w:tmpl w:val="25C8D6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7A0A83"/>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514C08C3"/>
    <w:multiLevelType w:val="multilevel"/>
    <w:tmpl w:val="514C08C3"/>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52B07C0E"/>
    <w:multiLevelType w:val="multilevel"/>
    <w:tmpl w:val="52B07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8A212E1"/>
    <w:multiLevelType w:val="multilevel"/>
    <w:tmpl w:val="58A212E1"/>
    <w:lvl w:ilvl="0">
      <w:start w:val="1"/>
      <w:numFmt w:val="decimal"/>
      <w:lvlText w:val="%1."/>
      <w:lvlJc w:val="left"/>
      <w:pPr>
        <w:ind w:left="81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D0560BC"/>
    <w:multiLevelType w:val="multilevel"/>
    <w:tmpl w:val="5D0560B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651769F"/>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1AE6FB9"/>
    <w:multiLevelType w:val="multilevel"/>
    <w:tmpl w:val="71AE6FB9"/>
    <w:lvl w:ilvl="0">
      <w:start w:val="1"/>
      <w:numFmt w:val="decimal"/>
      <w:lvlText w:val="%1."/>
      <w:lvlJc w:val="left"/>
      <w:pPr>
        <w:tabs>
          <w:tab w:val="num" w:pos="417"/>
        </w:tabs>
        <w:ind w:left="417" w:hanging="360"/>
      </w:pPr>
      <w:rPr>
        <w:rFonts w:cs="Times New Roman"/>
      </w:r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71"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9B26D45"/>
    <w:multiLevelType w:val="multilevel"/>
    <w:tmpl w:val="79B26D45"/>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6"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60"/>
  </w:num>
  <w:num w:numId="16">
    <w:abstractNumId w:val="36"/>
  </w:num>
  <w:num w:numId="17">
    <w:abstractNumId w:val="62"/>
  </w:num>
  <w:num w:numId="18">
    <w:abstractNumId w:val="68"/>
  </w:num>
  <w:num w:numId="19">
    <w:abstractNumId w:val="64"/>
  </w:num>
  <w:num w:numId="20">
    <w:abstractNumId w:val="9"/>
  </w:num>
  <w:num w:numId="21">
    <w:abstractNumId w:val="13"/>
  </w:num>
  <w:num w:numId="22">
    <w:abstractNumId w:val="16"/>
  </w:num>
  <w:num w:numId="23">
    <w:abstractNumId w:val="19"/>
  </w:num>
  <w:num w:numId="24">
    <w:abstractNumId w:val="23"/>
  </w:num>
  <w:num w:numId="25">
    <w:abstractNumId w:val="25"/>
  </w:num>
  <w:num w:numId="26">
    <w:abstractNumId w:val="32"/>
  </w:num>
  <w:num w:numId="27">
    <w:abstractNumId w:val="41"/>
  </w:num>
  <w:num w:numId="28">
    <w:abstractNumId w:val="42"/>
  </w:num>
  <w:num w:numId="29">
    <w:abstractNumId w:val="47"/>
  </w:num>
  <w:num w:numId="30">
    <w:abstractNumId w:val="48"/>
  </w:num>
  <w:num w:numId="31">
    <w:abstractNumId w:val="56"/>
  </w:num>
  <w:num w:numId="32">
    <w:abstractNumId w:val="58"/>
  </w:num>
  <w:num w:numId="33">
    <w:abstractNumId w:val="66"/>
  </w:num>
  <w:num w:numId="34">
    <w:abstractNumId w:val="69"/>
  </w:num>
  <w:num w:numId="35">
    <w:abstractNumId w:val="75"/>
  </w:num>
  <w:num w:numId="36">
    <w:abstractNumId w:val="76"/>
  </w:num>
  <w:num w:numId="37">
    <w:abstractNumId w:val="55"/>
  </w:num>
  <w:num w:numId="38">
    <w:abstractNumId w:val="45"/>
  </w:num>
  <w:num w:numId="39">
    <w:abstractNumId w:val="11"/>
  </w:num>
  <w:num w:numId="40">
    <w:abstractNumId w:val="8"/>
  </w:num>
  <w:num w:numId="41">
    <w:abstractNumId w:val="43"/>
  </w:num>
  <w:num w:numId="42">
    <w:abstractNumId w:val="33"/>
  </w:num>
  <w:num w:numId="43">
    <w:abstractNumId w:val="44"/>
  </w:num>
  <w:num w:numId="44">
    <w:abstractNumId w:val="40"/>
  </w:num>
  <w:num w:numId="45">
    <w:abstractNumId w:val="14"/>
  </w:num>
  <w:num w:numId="46">
    <w:abstractNumId w:val="26"/>
  </w:num>
  <w:num w:numId="47">
    <w:abstractNumId w:val="49"/>
  </w:num>
  <w:num w:numId="48">
    <w:abstractNumId w:val="15"/>
  </w:num>
  <w:num w:numId="49">
    <w:abstractNumId w:val="39"/>
  </w:num>
  <w:num w:numId="50">
    <w:abstractNumId w:val="37"/>
  </w:num>
  <w:num w:numId="51">
    <w:abstractNumId w:val="29"/>
  </w:num>
  <w:num w:numId="52">
    <w:abstractNumId w:val="30"/>
  </w:num>
  <w:num w:numId="53">
    <w:abstractNumId w:val="27"/>
  </w:num>
  <w:num w:numId="54">
    <w:abstractNumId w:val="50"/>
  </w:num>
  <w:num w:numId="55">
    <w:abstractNumId w:val="6"/>
  </w:num>
  <w:num w:numId="56">
    <w:abstractNumId w:val="18"/>
  </w:num>
  <w:num w:numId="57">
    <w:abstractNumId w:val="21"/>
  </w:num>
  <w:num w:numId="58">
    <w:abstractNumId w:val="22"/>
  </w:num>
  <w:num w:numId="59">
    <w:abstractNumId w:val="51"/>
  </w:num>
  <w:num w:numId="60">
    <w:abstractNumId w:val="61"/>
  </w:num>
  <w:num w:numId="61">
    <w:abstractNumId w:val="74"/>
  </w:num>
  <w:num w:numId="62">
    <w:abstractNumId w:val="67"/>
  </w:num>
  <w:num w:numId="63">
    <w:abstractNumId w:val="38"/>
  </w:num>
  <w:num w:numId="6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1"/>
  </w:num>
  <w:num w:numId="68">
    <w:abstractNumId w:val="70"/>
  </w:num>
  <w:num w:numId="69">
    <w:abstractNumId w:val="54"/>
  </w:num>
  <w:num w:numId="70">
    <w:abstractNumId w:val="10"/>
  </w:num>
  <w:num w:numId="71">
    <w:abstractNumId w:val="57"/>
  </w:num>
  <w:num w:numId="72">
    <w:abstractNumId w:val="53"/>
  </w:num>
  <w:num w:numId="73">
    <w:abstractNumId w:val="20"/>
  </w:num>
  <w:num w:numId="74">
    <w:abstractNumId w:val="34"/>
  </w:num>
  <w:num w:numId="75">
    <w:abstractNumId w:val="73"/>
  </w:num>
  <w:num w:numId="76">
    <w:abstractNumId w:val="59"/>
  </w:num>
  <w:num w:numId="77">
    <w:abstractNumId w:val="63"/>
  </w:num>
  <w:num w:numId="78">
    <w:abstractNumId w:val="46"/>
  </w:num>
  <w:num w:numId="79">
    <w:abstractNumId w:val="12"/>
  </w:num>
  <w:num w:numId="80">
    <w:abstractNumId w:val="3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048D5"/>
    <w:rsid w:val="00043BFD"/>
    <w:rsid w:val="00063455"/>
    <w:rsid w:val="00077FC3"/>
    <w:rsid w:val="000C3DB2"/>
    <w:rsid w:val="00127C71"/>
    <w:rsid w:val="00133728"/>
    <w:rsid w:val="00145DC5"/>
    <w:rsid w:val="001D66A4"/>
    <w:rsid w:val="001E01DB"/>
    <w:rsid w:val="001E775D"/>
    <w:rsid w:val="001F5317"/>
    <w:rsid w:val="0021243A"/>
    <w:rsid w:val="0022409B"/>
    <w:rsid w:val="002466FE"/>
    <w:rsid w:val="002908BA"/>
    <w:rsid w:val="00297BC5"/>
    <w:rsid w:val="00297FE0"/>
    <w:rsid w:val="002C6736"/>
    <w:rsid w:val="002E660F"/>
    <w:rsid w:val="00311943"/>
    <w:rsid w:val="00334862"/>
    <w:rsid w:val="00386AFE"/>
    <w:rsid w:val="003F0C35"/>
    <w:rsid w:val="0043448A"/>
    <w:rsid w:val="00435998"/>
    <w:rsid w:val="00444A1E"/>
    <w:rsid w:val="00490C95"/>
    <w:rsid w:val="004C5D7C"/>
    <w:rsid w:val="004E4FF8"/>
    <w:rsid w:val="005101C0"/>
    <w:rsid w:val="005114D7"/>
    <w:rsid w:val="005260DA"/>
    <w:rsid w:val="005B69D2"/>
    <w:rsid w:val="0061043F"/>
    <w:rsid w:val="006639C2"/>
    <w:rsid w:val="00702859"/>
    <w:rsid w:val="00741091"/>
    <w:rsid w:val="007652A0"/>
    <w:rsid w:val="007663B6"/>
    <w:rsid w:val="007A426C"/>
    <w:rsid w:val="007E0563"/>
    <w:rsid w:val="007F1255"/>
    <w:rsid w:val="0081138E"/>
    <w:rsid w:val="008215F9"/>
    <w:rsid w:val="00841522"/>
    <w:rsid w:val="00851BE6"/>
    <w:rsid w:val="00857814"/>
    <w:rsid w:val="00896E3C"/>
    <w:rsid w:val="008C5BB4"/>
    <w:rsid w:val="00923FFC"/>
    <w:rsid w:val="00927E5A"/>
    <w:rsid w:val="009334D9"/>
    <w:rsid w:val="00970959"/>
    <w:rsid w:val="00986055"/>
    <w:rsid w:val="00A11F68"/>
    <w:rsid w:val="00A1380F"/>
    <w:rsid w:val="00A34019"/>
    <w:rsid w:val="00A37989"/>
    <w:rsid w:val="00A76440"/>
    <w:rsid w:val="00A7777A"/>
    <w:rsid w:val="00AC296B"/>
    <w:rsid w:val="00B1044D"/>
    <w:rsid w:val="00B811EE"/>
    <w:rsid w:val="00BB5B1B"/>
    <w:rsid w:val="00BB6E9B"/>
    <w:rsid w:val="00BC75CD"/>
    <w:rsid w:val="00C65BB4"/>
    <w:rsid w:val="00C70737"/>
    <w:rsid w:val="00C715AE"/>
    <w:rsid w:val="00CA6F83"/>
    <w:rsid w:val="00CB468F"/>
    <w:rsid w:val="00CB6A3E"/>
    <w:rsid w:val="00CF27E1"/>
    <w:rsid w:val="00D02ACF"/>
    <w:rsid w:val="00D82B99"/>
    <w:rsid w:val="00D854B4"/>
    <w:rsid w:val="00D96D90"/>
    <w:rsid w:val="00DC01BD"/>
    <w:rsid w:val="00E670ED"/>
    <w:rsid w:val="00E70D4B"/>
    <w:rsid w:val="00E771D6"/>
    <w:rsid w:val="00E829CE"/>
    <w:rsid w:val="00E91BFF"/>
    <w:rsid w:val="00F231D8"/>
    <w:rsid w:val="00F25FD5"/>
    <w:rsid w:val="00F3023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D8D656"/>
  <w15:docId w15:val="{91EF1EB0-8AFC-483D-B08F-ACCED1361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481966">
      <w:bodyDiv w:val="1"/>
      <w:marLeft w:val="0"/>
      <w:marRight w:val="0"/>
      <w:marTop w:val="0"/>
      <w:marBottom w:val="0"/>
      <w:divBdr>
        <w:top w:val="none" w:sz="0" w:space="0" w:color="auto"/>
        <w:left w:val="none" w:sz="0" w:space="0" w:color="auto"/>
        <w:bottom w:val="none" w:sz="0" w:space="0" w:color="auto"/>
        <w:right w:val="none" w:sz="0" w:space="0" w:color="auto"/>
      </w:divBdr>
    </w:div>
    <w:div w:id="687563108">
      <w:bodyDiv w:val="1"/>
      <w:marLeft w:val="0"/>
      <w:marRight w:val="0"/>
      <w:marTop w:val="0"/>
      <w:marBottom w:val="0"/>
      <w:divBdr>
        <w:top w:val="none" w:sz="0" w:space="0" w:color="auto"/>
        <w:left w:val="none" w:sz="0" w:space="0" w:color="auto"/>
        <w:bottom w:val="none" w:sz="0" w:space="0" w:color="auto"/>
        <w:right w:val="none" w:sz="0" w:space="0" w:color="auto"/>
      </w:divBdr>
    </w:div>
    <w:div w:id="1603300209">
      <w:bodyDiv w:val="1"/>
      <w:marLeft w:val="0"/>
      <w:marRight w:val="0"/>
      <w:marTop w:val="0"/>
      <w:marBottom w:val="0"/>
      <w:divBdr>
        <w:top w:val="none" w:sz="0" w:space="0" w:color="auto"/>
        <w:left w:val="none" w:sz="0" w:space="0" w:color="auto"/>
        <w:bottom w:val="none" w:sz="0" w:space="0" w:color="auto"/>
        <w:right w:val="none" w:sz="0" w:space="0" w:color="auto"/>
      </w:divBdr>
    </w:div>
    <w:div w:id="185214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A6223-59D7-4A4E-88F8-6710A6165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4332</Words>
  <Characters>24693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2023-04-23T17:30:00Z</dcterms:created>
  <dcterms:modified xsi:type="dcterms:W3CDTF">2023-04-24T19:19:00Z</dcterms:modified>
</cp:coreProperties>
</file>